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0FF2" w14:textId="77777777" w:rsidR="00472160" w:rsidRDefault="005A476D" w:rsidP="001D367B">
      <w:pPr>
        <w:jc w:val="center"/>
      </w:pPr>
      <w:r>
        <w:rPr>
          <w:rFonts w:ascii="Arial" w:hAnsi="Arial" w:cs="Arial"/>
          <w:noProof/>
          <w:color w:val="FFFFFF"/>
          <w:sz w:val="20"/>
          <w:szCs w:val="20"/>
        </w:rPr>
        <w:drawing>
          <wp:inline distT="0" distB="0" distL="0" distR="0" wp14:anchorId="31E4202E" wp14:editId="17B36299">
            <wp:extent cx="1295400" cy="1238250"/>
            <wp:effectExtent l="0" t="0" r="0" b="0"/>
            <wp:docPr id="3" name="Picture 3" descr="C:\Users\jeremyr.hall\Downloads\SebastianES_Primary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emyr.hall\Downloads\SebastianES_PrimaryMar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382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57DA51E9" wp14:editId="6D8538AD">
                <wp:simplePos x="0" y="0"/>
                <wp:positionH relativeFrom="column">
                  <wp:posOffset>4175760</wp:posOffset>
                </wp:positionH>
                <wp:positionV relativeFrom="paragraph">
                  <wp:posOffset>-671195</wp:posOffset>
                </wp:positionV>
                <wp:extent cx="2465070" cy="760730"/>
                <wp:effectExtent l="11430" t="5715"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760730"/>
                        </a:xfrm>
                        <a:prstGeom prst="rect">
                          <a:avLst/>
                        </a:prstGeom>
                        <a:solidFill>
                          <a:srgbClr val="FFFFFF"/>
                        </a:solidFill>
                        <a:ln w="0" cap="rnd">
                          <a:solidFill>
                            <a:srgbClr val="FFFFFF"/>
                          </a:solidFill>
                          <a:prstDash val="sysDot"/>
                          <a:miter lim="800000"/>
                          <a:headEnd/>
                          <a:tailEnd/>
                        </a:ln>
                      </wps:spPr>
                      <wps:txbx>
                        <w:txbxContent>
                          <w:p w14:paraId="26B366AA" w14:textId="77777777" w:rsidR="001D367B" w:rsidRDefault="002F753F" w:rsidP="001D367B">
                            <w:pPr>
                              <w:jc w:val="center"/>
                            </w:pPr>
                            <w:r>
                              <w:rPr>
                                <w:rFonts w:ascii="Castellar" w:hAnsi="Castellar"/>
                                <w:b/>
                                <w:sz w:val="20"/>
                                <w:szCs w:val="20"/>
                              </w:rPr>
                              <w:t>Jesse Bailey</w:t>
                            </w:r>
                            <w:r w:rsidR="001D367B" w:rsidRPr="00C0586C">
                              <w:rPr>
                                <w:rFonts w:ascii="Castellar" w:hAnsi="Castellar"/>
                                <w:sz w:val="20"/>
                                <w:szCs w:val="20"/>
                              </w:rPr>
                              <w:br/>
                              <w:t>Assistant Principal</w:t>
                            </w:r>
                            <w:r w:rsidR="001D367B" w:rsidRPr="00C0586C">
                              <w:rPr>
                                <w:rFonts w:ascii="Castellar" w:hAnsi="Castellar"/>
                              </w:rPr>
                              <w:br/>
                            </w:r>
                            <w:r w:rsidR="001F28E7">
                              <w:rPr>
                                <w:rFonts w:ascii="Agency FB" w:hAnsi="Agency FB"/>
                              </w:rPr>
                              <w:t>jesse.bailey</w:t>
                            </w:r>
                            <w:r w:rsidR="00DA74D9">
                              <w:rPr>
                                <w:rFonts w:ascii="Agency FB" w:hAnsi="Agency FB"/>
                              </w:rPr>
                              <w:t>@breathitt.kyschools.us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DA51E9" id="_x0000_t202" coordsize="21600,21600" o:spt="202" path="m,l,21600r21600,l21600,xe">
                <v:stroke joinstyle="miter"/>
                <v:path gradientshapeok="t" o:connecttype="rect"/>
              </v:shapetype>
              <v:shape id="Text Box 3" o:spid="_x0000_s1026" type="#_x0000_t202" style="position:absolute;left:0;text-align:left;margin-left:328.8pt;margin-top:-52.85pt;width:194.1pt;height:59.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" strokecolor="white" strokeweight="0">
                <v:stroke dashstyle="1 1" endcap="round"/>
                <v:textbox style="mso-fit-shape-to-text:t">
                  <w:txbxContent>
                    <w:p w14:paraId="26B366AA" w14:textId="77777777" w:rsidR="001D367B" w:rsidRDefault="002F753F" w:rsidP="001D367B">
                      <w:pPr>
                        <w:jc w:val="center"/>
                      </w:pPr>
                      <w:r>
                        <w:rPr>
                          <w:rFonts w:ascii="Castellar" w:hAnsi="Castellar"/>
                          <w:b/>
                          <w:sz w:val="20"/>
                          <w:szCs w:val="20"/>
                        </w:rPr>
                        <w:t>Jesse Bailey</w:t>
                      </w:r>
                      <w:r w:rsidR="001D367B" w:rsidRPr="00C0586C">
                        <w:rPr>
                          <w:rFonts w:ascii="Castellar" w:hAnsi="Castellar"/>
                          <w:sz w:val="20"/>
                          <w:szCs w:val="20"/>
                        </w:rPr>
                        <w:br/>
                        <w:t>Assistant Principal</w:t>
                      </w:r>
                      <w:r w:rsidR="001D367B" w:rsidRPr="00C0586C">
                        <w:rPr>
                          <w:rFonts w:ascii="Castellar" w:hAnsi="Castellar"/>
                        </w:rPr>
                        <w:br/>
                      </w:r>
                      <w:r w:rsidR="001F28E7">
                        <w:rPr>
                          <w:rFonts w:ascii="Agency FB" w:hAnsi="Agency FB"/>
                        </w:rPr>
                        <w:t>jesse.bailey</w:t>
                      </w:r>
                      <w:r w:rsidR="00DA74D9">
                        <w:rPr>
                          <w:rFonts w:ascii="Agency FB" w:hAnsi="Agency FB"/>
                        </w:rPr>
                        <w:t>@breathitt.kyschools.us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ADC274E" wp14:editId="5ADCA8E3">
                <wp:simplePos x="0" y="0"/>
                <wp:positionH relativeFrom="column">
                  <wp:posOffset>-659765</wp:posOffset>
                </wp:positionH>
                <wp:positionV relativeFrom="paragraph">
                  <wp:posOffset>-676275</wp:posOffset>
                </wp:positionV>
                <wp:extent cx="2350770" cy="760730"/>
                <wp:effectExtent l="11430" t="952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760730"/>
                        </a:xfrm>
                        <a:prstGeom prst="rect">
                          <a:avLst/>
                        </a:prstGeom>
                        <a:solidFill>
                          <a:srgbClr val="FFFFFF"/>
                        </a:solidFill>
                        <a:ln w="0" cap="rnd">
                          <a:solidFill>
                            <a:srgbClr val="FFFFFF"/>
                          </a:solidFill>
                          <a:prstDash val="sysDot"/>
                          <a:miter lim="800000"/>
                          <a:headEnd/>
                          <a:tailEnd/>
                        </a:ln>
                      </wps:spPr>
                      <wps:txbx>
                        <w:txbxContent>
                          <w:p w14:paraId="13830AAF" w14:textId="77777777" w:rsidR="001D367B" w:rsidRPr="00C0586C" w:rsidRDefault="002F753F" w:rsidP="001D367B">
                            <w:pPr>
                              <w:jc w:val="center"/>
                              <w:rPr>
                                <w:rFonts w:ascii="Castellar" w:hAnsi="Castellar"/>
                              </w:rPr>
                            </w:pPr>
                            <w:r>
                              <w:rPr>
                                <w:rFonts w:ascii="Castellar" w:hAnsi="Castellar"/>
                                <w:b/>
                                <w:sz w:val="20"/>
                                <w:szCs w:val="20"/>
                              </w:rPr>
                              <w:t>Jeremy R. Hall</w:t>
                            </w:r>
                            <w:r w:rsidR="001D367B" w:rsidRPr="00C0586C">
                              <w:rPr>
                                <w:rFonts w:ascii="Castellar" w:hAnsi="Castellar"/>
                                <w:b/>
                                <w:sz w:val="20"/>
                                <w:szCs w:val="20"/>
                              </w:rPr>
                              <w:br/>
                            </w:r>
                            <w:r w:rsidR="001D367B" w:rsidRPr="00C0586C">
                              <w:rPr>
                                <w:rFonts w:ascii="Castellar" w:hAnsi="Castellar"/>
                                <w:sz w:val="20"/>
                                <w:szCs w:val="20"/>
                              </w:rPr>
                              <w:t>Principal</w:t>
                            </w:r>
                            <w:r w:rsidR="001D367B" w:rsidRPr="00C0586C">
                              <w:rPr>
                                <w:rFonts w:ascii="Castellar" w:hAnsi="Castellar"/>
                                <w:sz w:val="20"/>
                                <w:szCs w:val="20"/>
                              </w:rPr>
                              <w:br/>
                            </w:r>
                            <w:r w:rsidR="001F28E7">
                              <w:rPr>
                                <w:rFonts w:ascii="Agency FB" w:hAnsi="Agency FB"/>
                              </w:rPr>
                              <w:t>jeremyr.hall</w:t>
                            </w:r>
                            <w:r w:rsidR="00DA74D9">
                              <w:rPr>
                                <w:rFonts w:ascii="Agency FB" w:hAnsi="Agency FB"/>
                              </w:rPr>
                              <w:t>@breathitt.kyschools.us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DC274E" id="Text Box 2" o:spid="_x0000_s1027" type="#_x0000_t202" style="position:absolute;left:0;text-align:left;margin-left:-51.95pt;margin-top:-53.25pt;width:185.1pt;height:59.9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" strokecolor="white" strokeweight="0">
                <v:stroke dashstyle="1 1" endcap="round"/>
                <v:textbox style="mso-fit-shape-to-text:t">
                  <w:txbxContent>
                    <w:p w14:paraId="13830AAF" w14:textId="77777777" w:rsidR="001D367B" w:rsidRPr="00C0586C" w:rsidRDefault="002F753F" w:rsidP="001D367B">
                      <w:pPr>
                        <w:jc w:val="center"/>
                        <w:rPr>
                          <w:rFonts w:ascii="Castellar" w:hAnsi="Castellar"/>
                        </w:rPr>
                      </w:pPr>
                      <w:r>
                        <w:rPr>
                          <w:rFonts w:ascii="Castellar" w:hAnsi="Castellar"/>
                          <w:b/>
                          <w:sz w:val="20"/>
                          <w:szCs w:val="20"/>
                        </w:rPr>
                        <w:t>Jeremy R. Hall</w:t>
                      </w:r>
                      <w:r w:rsidR="001D367B" w:rsidRPr="00C0586C">
                        <w:rPr>
                          <w:rFonts w:ascii="Castellar" w:hAnsi="Castellar"/>
                          <w:b/>
                          <w:sz w:val="20"/>
                          <w:szCs w:val="20"/>
                        </w:rPr>
                        <w:br/>
                      </w:r>
                      <w:r w:rsidR="001D367B" w:rsidRPr="00C0586C">
                        <w:rPr>
                          <w:rFonts w:ascii="Castellar" w:hAnsi="Castellar"/>
                          <w:sz w:val="20"/>
                          <w:szCs w:val="20"/>
                        </w:rPr>
                        <w:t>Principal</w:t>
                      </w:r>
                      <w:r w:rsidR="001D367B" w:rsidRPr="00C0586C">
                        <w:rPr>
                          <w:rFonts w:ascii="Castellar" w:hAnsi="Castellar"/>
                          <w:sz w:val="20"/>
                          <w:szCs w:val="20"/>
                        </w:rPr>
                        <w:br/>
                      </w:r>
                      <w:r w:rsidR="001F28E7">
                        <w:rPr>
                          <w:rFonts w:ascii="Agency FB" w:hAnsi="Agency FB"/>
                        </w:rPr>
                        <w:t>jeremyr.hall</w:t>
                      </w:r>
                      <w:r w:rsidR="00DA74D9">
                        <w:rPr>
                          <w:rFonts w:ascii="Agency FB" w:hAnsi="Agency FB"/>
                        </w:rPr>
                        <w:t>@breathitt.kyschools.us</w:t>
                      </w:r>
                    </w:p>
                  </w:txbxContent>
                </v:textbox>
              </v:shape>
            </w:pict>
          </mc:Fallback>
        </mc:AlternateContent>
      </w:r>
    </w:p>
    <w:p w14:paraId="7CF615B5" w14:textId="0E357C8E" w:rsidR="008C3F09" w:rsidRDefault="008C3F09" w:rsidP="00A07B0D">
      <w:pPr>
        <w:rPr>
          <w:b/>
          <w:bCs/>
        </w:rPr>
      </w:pPr>
      <w:r w:rsidRPr="008C3F09">
        <w:rPr>
          <w:b/>
          <w:bCs/>
        </w:rPr>
        <w:t>Parent Involvement</w:t>
      </w:r>
    </w:p>
    <w:p w14:paraId="34F7FB00" w14:textId="31ADDA3B" w:rsidR="008C3F09" w:rsidRDefault="008C3F09" w:rsidP="00A07B0D">
      <w:pPr>
        <w:rPr>
          <w:b/>
          <w:bCs/>
        </w:rPr>
      </w:pPr>
      <w:r>
        <w:rPr>
          <w:b/>
          <w:bCs/>
        </w:rPr>
        <w:t>(Federal Elementary and Secondary Education Act (ESEA): Title I, part A (Section 1118) as amended for No Child Left Behind (2001))</w:t>
      </w:r>
    </w:p>
    <w:p w14:paraId="7599D063" w14:textId="70703A41" w:rsidR="008C3F09" w:rsidRDefault="008C3F09" w:rsidP="00A07B0D">
      <w:pPr>
        <w:rPr>
          <w:i/>
          <w:iCs/>
        </w:rPr>
      </w:pPr>
      <w:r w:rsidRPr="008C3F09">
        <w:rPr>
          <w:i/>
          <w:iCs/>
        </w:rPr>
        <w:t xml:space="preserve">A Parent Involvement Policy is not a required policy area for all schools. However, if the school receives Federal Title I, Part A, funds, the school council must have a policy. </w:t>
      </w:r>
    </w:p>
    <w:p w14:paraId="1C77CC5F" w14:textId="7B02508F" w:rsidR="008C3F09" w:rsidRDefault="008C3F09" w:rsidP="00911A06">
      <w:pPr>
        <w:spacing w:after="0"/>
        <w:rPr>
          <w:b/>
          <w:bCs/>
        </w:rPr>
      </w:pPr>
      <w:r>
        <w:rPr>
          <w:b/>
          <w:bCs/>
        </w:rPr>
        <w:t>Purpose:</w:t>
      </w:r>
    </w:p>
    <w:p w14:paraId="22D9790F" w14:textId="0231FEDC" w:rsidR="008C3F09" w:rsidRDefault="008C3F09" w:rsidP="00911A06">
      <w:pPr>
        <w:spacing w:after="0"/>
      </w:pPr>
      <w:r>
        <w:t xml:space="preserve">The Parent Involvement Policy of Sebastian Elementary School ensures equitable participation in the planning, reviewing and implementing of all parent programs and activities. </w:t>
      </w:r>
    </w:p>
    <w:p w14:paraId="530AF332" w14:textId="07D02440" w:rsidR="008C3F09" w:rsidRDefault="008C3F09" w:rsidP="00A07B0D">
      <w:r>
        <w:t xml:space="preserve">Procedures: </w:t>
      </w:r>
    </w:p>
    <w:p w14:paraId="570B5309" w14:textId="197BAC12" w:rsidR="008C3F09" w:rsidRDefault="008C3F09" w:rsidP="00A07B0D">
      <w:r>
        <w:t xml:space="preserve">Sebastian Elementary School, along with the district Federal Programs Coordinator shall convene an annual meeting, at a time that is convenient for parents, to which all parents are invited and encouraged to attend. At this meeting, parents will be informed of the school’s participation in a Title I school wide program, the purpose and requirements of Title I, and their right to be involved. Particular attention shall be given to reaching those parents who are economically disadvantaged, are </w:t>
      </w:r>
      <w:proofErr w:type="gramStart"/>
      <w:r>
        <w:t>disabled ,</w:t>
      </w:r>
      <w:proofErr w:type="gramEnd"/>
      <w:r w:rsidR="00725055">
        <w:t xml:space="preserve"> </w:t>
      </w:r>
      <w:r>
        <w:t xml:space="preserve">have limited English proficiency, have limited literacy, or are of any racial or ethnic minority background. </w:t>
      </w:r>
    </w:p>
    <w:p w14:paraId="474D36C9" w14:textId="7CF78122" w:rsidR="008C3F09" w:rsidRDefault="008C3F09" w:rsidP="00A07B0D">
      <w:r>
        <w:t xml:space="preserve">Sebastian Elementary School shall involve parents in an organized, ongoing, and timely manner, in the Title I </w:t>
      </w:r>
      <w:proofErr w:type="gramStart"/>
      <w:r>
        <w:t>planning</w:t>
      </w:r>
      <w:proofErr w:type="gramEnd"/>
      <w:r>
        <w:t xml:space="preserve">, review, and improvement of programs, including the joint development of the school parent involvement policy. </w:t>
      </w:r>
    </w:p>
    <w:p w14:paraId="3E21FF98" w14:textId="5E03F8D7" w:rsidR="008C3F09" w:rsidRDefault="008C3F09" w:rsidP="00A07B0D">
      <w:r>
        <w:t xml:space="preserve">Parent involvement is best defined as any time a parent commits to assisting their child in learning and achieving academically to a higher level with greater interest and motivation. Parent involvement can be accomplished in a variety of ways. </w:t>
      </w:r>
    </w:p>
    <w:p w14:paraId="596E26CC" w14:textId="346F1584" w:rsidR="008C3F09" w:rsidRDefault="008C3F09" w:rsidP="008C3F09">
      <w:pPr>
        <w:pStyle w:val="ListParagraph"/>
        <w:numPr>
          <w:ilvl w:val="0"/>
          <w:numId w:val="1"/>
        </w:numPr>
      </w:pPr>
      <w:r>
        <w:t xml:space="preserve">Reading together at home with your child. </w:t>
      </w:r>
    </w:p>
    <w:p w14:paraId="24992C77" w14:textId="608B7AD5" w:rsidR="008C3F09" w:rsidRDefault="008C3F09" w:rsidP="008C3F09">
      <w:pPr>
        <w:pStyle w:val="ListParagraph"/>
        <w:numPr>
          <w:ilvl w:val="0"/>
          <w:numId w:val="1"/>
        </w:numPr>
      </w:pPr>
      <w:r>
        <w:t>Developing your expectations for your child and communicating these expectations to your child;</w:t>
      </w:r>
      <w:r w:rsidR="00725055">
        <w:t xml:space="preserve"> </w:t>
      </w:r>
      <w:r>
        <w:t xml:space="preserve">communicating your support in helping your child achieve these expectations. </w:t>
      </w:r>
    </w:p>
    <w:p w14:paraId="13A55A0A" w14:textId="34FEBA51" w:rsidR="008C3F09" w:rsidRDefault="008C3F09" w:rsidP="008C3F09">
      <w:pPr>
        <w:pStyle w:val="ListParagraph"/>
        <w:numPr>
          <w:ilvl w:val="0"/>
          <w:numId w:val="1"/>
        </w:numPr>
      </w:pPr>
      <w:r>
        <w:t xml:space="preserve">Communicating positive values such as respect, hard work and responsibility. </w:t>
      </w:r>
    </w:p>
    <w:p w14:paraId="2B3E8FA4" w14:textId="6F8A37F0" w:rsidR="008C3F09" w:rsidRDefault="008C3F09" w:rsidP="008C3F09">
      <w:pPr>
        <w:pStyle w:val="ListParagraph"/>
        <w:numPr>
          <w:ilvl w:val="0"/>
          <w:numId w:val="1"/>
        </w:numPr>
      </w:pPr>
      <w:r>
        <w:t xml:space="preserve">Providing your child with positive encouragement when they achieve certain goals. </w:t>
      </w:r>
    </w:p>
    <w:p w14:paraId="2490EECC" w14:textId="7C0B8CE2" w:rsidR="008C3F09" w:rsidRDefault="008C3F09" w:rsidP="008C3F09">
      <w:pPr>
        <w:pStyle w:val="ListParagraph"/>
        <w:numPr>
          <w:ilvl w:val="0"/>
          <w:numId w:val="1"/>
        </w:numPr>
      </w:pPr>
      <w:r>
        <w:t>Speaking with your child’s teacher on a regular basis and offering any assistance that the te</w:t>
      </w:r>
      <w:r w:rsidR="00725055">
        <w:t>acher</w:t>
      </w:r>
      <w:r>
        <w:t xml:space="preserve"> may suggest. </w:t>
      </w:r>
    </w:p>
    <w:p w14:paraId="0F388E47" w14:textId="687708EF" w:rsidR="008C3F09" w:rsidRDefault="008C3F09" w:rsidP="008C3F09">
      <w:pPr>
        <w:pStyle w:val="ListParagraph"/>
        <w:numPr>
          <w:ilvl w:val="0"/>
          <w:numId w:val="1"/>
        </w:numPr>
      </w:pPr>
      <w:r>
        <w:t xml:space="preserve">Becoming involved in the school’s PTO/SBDM council and/or committees. </w:t>
      </w:r>
    </w:p>
    <w:p w14:paraId="399EAB04" w14:textId="0B8AB414" w:rsidR="008C3F09" w:rsidRDefault="008C3F09" w:rsidP="008C3F09">
      <w:pPr>
        <w:pStyle w:val="ListParagraph"/>
        <w:numPr>
          <w:ilvl w:val="0"/>
          <w:numId w:val="1"/>
        </w:numPr>
      </w:pPr>
      <w:r>
        <w:lastRenderedPageBreak/>
        <w:t>Discussing your child’s assessment scores after receiving the scores and an ex</w:t>
      </w:r>
      <w:r w:rsidR="00911A06">
        <w:t>planation</w:t>
      </w:r>
      <w:r>
        <w:t xml:space="preserve"> of them</w:t>
      </w:r>
      <w:r w:rsidR="00725055">
        <w:t xml:space="preserve"> </w:t>
      </w:r>
      <w:r>
        <w:t xml:space="preserve">by mail from the school. </w:t>
      </w:r>
    </w:p>
    <w:p w14:paraId="1E0FF420" w14:textId="18B7D145" w:rsidR="008C3F09" w:rsidRDefault="008C3F09" w:rsidP="008C3F09"/>
    <w:p w14:paraId="5EE3F8E4" w14:textId="52D72476" w:rsidR="008C3F09" w:rsidRDefault="008C3F09" w:rsidP="008C3F09">
      <w:r>
        <w:t xml:space="preserve">Any parent wishing to serve as a parent volunteer in the school must complete a criminal background check and attend confidentiality training. </w:t>
      </w:r>
    </w:p>
    <w:p w14:paraId="229E930B" w14:textId="2ED6C134" w:rsidR="008C3F09" w:rsidRDefault="00725055" w:rsidP="00911A06">
      <w:pPr>
        <w:spacing w:after="0"/>
      </w:pPr>
      <w:r w:rsidRPr="00911A06">
        <w:rPr>
          <w:b/>
          <w:bCs/>
        </w:rPr>
        <w:t>Shared Responsibility for Parent Involvement and High Student Achievement</w:t>
      </w:r>
      <w:r>
        <w:t xml:space="preserve">: </w:t>
      </w:r>
    </w:p>
    <w:p w14:paraId="7FBEA5A1" w14:textId="67505804" w:rsidR="00725055" w:rsidRDefault="00725055" w:rsidP="00911A06">
      <w:pPr>
        <w:spacing w:after="0"/>
      </w:pPr>
      <w:r>
        <w:t xml:space="preserve">Sebastian Elementary School has jointly developed with parents, for all students, a parent-school learning compact that describes the responsibilities of parents, students, teachers and the principal in ensuring that children are successful in school and in meeting the state’s academic expectations. This compact shall be reviewed annually prior to the first instructional day. </w:t>
      </w:r>
    </w:p>
    <w:p w14:paraId="104D87FE" w14:textId="77777777" w:rsidR="00911A06" w:rsidRDefault="00911A06" w:rsidP="00911A06">
      <w:pPr>
        <w:spacing w:after="0"/>
      </w:pPr>
    </w:p>
    <w:p w14:paraId="45359676" w14:textId="4A2195E2" w:rsidR="00725055" w:rsidRDefault="00725055" w:rsidP="008C3F09">
      <w:r>
        <w:t xml:space="preserve">Concerns: Any comments or concerns regarding the parent involvement policy or compact shall be submitted to the Kentucky School District’s Federal Programs </w:t>
      </w:r>
      <w:r w:rsidR="00911A06">
        <w:t>Coordinator</w:t>
      </w:r>
      <w:r>
        <w:t xml:space="preserve">, Mrs. Sabrina McElroy. She can be reached at 606-666-2491. </w:t>
      </w:r>
    </w:p>
    <w:p w14:paraId="6960B44E" w14:textId="3DF1F405" w:rsidR="00725055" w:rsidRDefault="00725055" w:rsidP="008C3F09"/>
    <w:p w14:paraId="062B3BF0" w14:textId="6F1936D2" w:rsidR="00725055" w:rsidRDefault="00725055" w:rsidP="00911A06">
      <w:pPr>
        <w:spacing w:after="0"/>
      </w:pPr>
      <w:r>
        <w:t xml:space="preserve">Evaluation: </w:t>
      </w:r>
    </w:p>
    <w:p w14:paraId="3558FD51" w14:textId="7A664677" w:rsidR="00725055" w:rsidRDefault="00725055" w:rsidP="00911A06">
      <w:pPr>
        <w:spacing w:after="0"/>
      </w:pPr>
      <w:r>
        <w:t xml:space="preserve">Annually, parent data (e.g., surveys, attendance at programs and conferences, volunteer listings) shall be analyzed during the improvement planning process. </w:t>
      </w:r>
    </w:p>
    <w:p w14:paraId="40AA4FF2" w14:textId="60C9D58C" w:rsidR="00D65994" w:rsidRDefault="00D65994" w:rsidP="00911A06">
      <w:pPr>
        <w:spacing w:after="0"/>
      </w:pPr>
    </w:p>
    <w:p w14:paraId="3A124582" w14:textId="255F26E1" w:rsidR="00D65994" w:rsidRPr="008C3F09" w:rsidRDefault="00D65994" w:rsidP="00911A06">
      <w:pPr>
        <w:spacing w:after="0"/>
      </w:pPr>
      <w:r>
        <w:t>Reviewed: 5-</w:t>
      </w:r>
      <w:r w:rsidR="00E52754">
        <w:t>10</w:t>
      </w:r>
      <w:r>
        <w:t>-22</w:t>
      </w:r>
    </w:p>
    <w:p w14:paraId="605B0565" w14:textId="4E635B15" w:rsidR="00D36CA5" w:rsidRDefault="00D36CA5" w:rsidP="00D36CA5"/>
    <w:p w14:paraId="54AA0A32" w14:textId="1A560AA4" w:rsidR="00E52754" w:rsidRDefault="00E52754" w:rsidP="00D36CA5"/>
    <w:p w14:paraId="71E2ED52" w14:textId="29B76863" w:rsidR="00E52754" w:rsidRDefault="00E52754" w:rsidP="00D36CA5"/>
    <w:p w14:paraId="7C2C72B5" w14:textId="5039744D" w:rsidR="00E52754" w:rsidRDefault="00E52754" w:rsidP="00D36CA5"/>
    <w:p w14:paraId="472F9333" w14:textId="072EF495" w:rsidR="00E52754" w:rsidRDefault="00E52754" w:rsidP="00D36CA5"/>
    <w:p w14:paraId="2F699E92" w14:textId="01F5017D" w:rsidR="00E52754" w:rsidRDefault="00E52754" w:rsidP="00D36CA5"/>
    <w:p w14:paraId="2F46BF99" w14:textId="48312A59" w:rsidR="00E52754" w:rsidRDefault="00E52754" w:rsidP="00D36CA5"/>
    <w:p w14:paraId="21327A0A" w14:textId="2880A614" w:rsidR="00E52754" w:rsidRDefault="00E52754" w:rsidP="00D36CA5"/>
    <w:p w14:paraId="6A701BF0" w14:textId="69ECBBBF" w:rsidR="00E52754" w:rsidRDefault="00E52754" w:rsidP="00D36CA5"/>
    <w:p w14:paraId="39EB8E5D" w14:textId="1CC168EB" w:rsidR="00E52754" w:rsidRDefault="00E52754" w:rsidP="00D36CA5"/>
    <w:p w14:paraId="42E2BEC3" w14:textId="0FBD0BF2" w:rsidR="00E52754" w:rsidRDefault="00E52754" w:rsidP="00D36CA5"/>
    <w:p w14:paraId="2A6EFE09" w14:textId="77777777" w:rsidR="00E52754" w:rsidRDefault="00E52754" w:rsidP="00E5275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Parent-School Learning Compact</w:t>
      </w:r>
    </w:p>
    <w:p w14:paraId="7F145F41" w14:textId="77777777" w:rsidR="00E52754" w:rsidRDefault="00E52754" w:rsidP="00E52754">
      <w:pPr>
        <w:autoSpaceDE w:val="0"/>
        <w:autoSpaceDN w:val="0"/>
        <w:adjustRightInd w:val="0"/>
        <w:spacing w:after="0" w:line="240" w:lineRule="auto"/>
        <w:jc w:val="center"/>
        <w:rPr>
          <w:rFonts w:ascii="Arial" w:hAnsi="Arial" w:cs="Arial"/>
          <w:b/>
          <w:bCs/>
          <w:sz w:val="24"/>
          <w:szCs w:val="24"/>
        </w:rPr>
      </w:pPr>
    </w:p>
    <w:p w14:paraId="4B974576" w14:textId="77777777" w:rsidR="00E52754" w:rsidRDefault="00E52754" w:rsidP="00E5275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Sebastian Elementary School Parent-School Learning Compact</w:t>
      </w:r>
    </w:p>
    <w:p w14:paraId="05509BA9" w14:textId="77777777" w:rsidR="00E52754" w:rsidRDefault="00E52754" w:rsidP="00E52754">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Sebastian Elementary School and the parents of the students participating in the activities, services and programs agree that this compact outlines how the parents, the entire school staff, and the students will share the responsibility for improved student achievement and the means by which the school and parents will build and develop a partnership that will assist student to achieve proficiency.</w:t>
      </w:r>
    </w:p>
    <w:p w14:paraId="00704311" w14:textId="77777777" w:rsidR="00E52754" w:rsidRDefault="00E52754" w:rsidP="00E52754">
      <w:pPr>
        <w:autoSpaceDE w:val="0"/>
        <w:autoSpaceDN w:val="0"/>
        <w:adjustRightInd w:val="0"/>
        <w:spacing w:after="0" w:line="240" w:lineRule="auto"/>
        <w:rPr>
          <w:rFonts w:ascii="ArialMT" w:hAnsi="ArialMT" w:cs="ArialMT"/>
          <w:sz w:val="24"/>
          <w:szCs w:val="24"/>
        </w:rPr>
      </w:pPr>
      <w:r>
        <w:rPr>
          <w:rFonts w:ascii="ArialMT" w:hAnsi="ArialMT" w:cs="ArialMT"/>
          <w:sz w:val="24"/>
          <w:szCs w:val="24"/>
        </w:rPr>
        <w:t>School Responsibilities:</w:t>
      </w:r>
    </w:p>
    <w:p w14:paraId="6DC99E24" w14:textId="77777777" w:rsidR="00E52754" w:rsidRDefault="00E52754" w:rsidP="00E52754">
      <w:pPr>
        <w:rPr>
          <w:rFonts w:ascii="ArialMT" w:hAnsi="ArialMT" w:cs="ArialMT"/>
          <w:sz w:val="24"/>
          <w:szCs w:val="24"/>
        </w:rPr>
      </w:pPr>
    </w:p>
    <w:p w14:paraId="6AC4C968" w14:textId="77777777" w:rsidR="00E52754" w:rsidRPr="002A6636" w:rsidRDefault="00E52754" w:rsidP="00E52754">
      <w:pPr>
        <w:rPr>
          <w:rFonts w:ascii="ArialMT" w:hAnsi="ArialMT" w:cs="ArialMT"/>
          <w:sz w:val="24"/>
          <w:szCs w:val="24"/>
          <w:u w:val="single"/>
        </w:rPr>
      </w:pPr>
      <w:r>
        <w:rPr>
          <w:rFonts w:ascii="ArialMT" w:hAnsi="ArialMT" w:cs="ArialMT"/>
          <w:sz w:val="24"/>
          <w:szCs w:val="24"/>
          <w:u w:val="single"/>
        </w:rPr>
        <w:t>Sebastian</w:t>
      </w:r>
      <w:r w:rsidRPr="002A6636">
        <w:rPr>
          <w:rFonts w:ascii="ArialMT" w:hAnsi="ArialMT" w:cs="ArialMT"/>
          <w:sz w:val="24"/>
          <w:szCs w:val="24"/>
          <w:u w:val="single"/>
        </w:rPr>
        <w:t xml:space="preserve"> Elementary School instructional staff will:</w:t>
      </w:r>
    </w:p>
    <w:p w14:paraId="1A6F899A" w14:textId="77777777" w:rsidR="00E52754" w:rsidRDefault="00E52754" w:rsidP="00E52754">
      <w:pPr>
        <w:numPr>
          <w:ilvl w:val="0"/>
          <w:numId w:val="2"/>
        </w:num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Provide high quality curriculum and instruction in supportive and effective</w:t>
      </w:r>
    </w:p>
    <w:p w14:paraId="43FEA54C"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 xml:space="preserve">           learning environment that enables the participating students to meet Kentucky’s</w:t>
      </w:r>
    </w:p>
    <w:p w14:paraId="1B1831F9"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 xml:space="preserve">           student academic achievement standards as follows:</w:t>
      </w:r>
    </w:p>
    <w:p w14:paraId="0A41DD60"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Courier New" w:eastAsia="SymbolMT" w:hAnsi="Courier New" w:cs="Courier New"/>
          <w:sz w:val="24"/>
          <w:szCs w:val="24"/>
        </w:rPr>
        <w:t xml:space="preserve">     o </w:t>
      </w:r>
      <w:r>
        <w:rPr>
          <w:rFonts w:ascii="ArialMT" w:eastAsia="SymbolMT" w:hAnsi="ArialMT" w:cs="ArialMT"/>
          <w:sz w:val="24"/>
          <w:szCs w:val="24"/>
        </w:rPr>
        <w:t>Highly qualified teachers assuring all student access to quality learning</w:t>
      </w:r>
    </w:p>
    <w:p w14:paraId="1BD65D08"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 xml:space="preserve">               experiences appropriate to development.</w:t>
      </w:r>
    </w:p>
    <w:p w14:paraId="09BBB561"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Courier New" w:eastAsia="SymbolMT" w:hAnsi="Courier New" w:cs="Courier New"/>
          <w:sz w:val="24"/>
          <w:szCs w:val="24"/>
        </w:rPr>
        <w:t xml:space="preserve">     o </w:t>
      </w:r>
      <w:r>
        <w:rPr>
          <w:rFonts w:ascii="ArialMT" w:eastAsia="SymbolMT" w:hAnsi="ArialMT" w:cs="ArialMT"/>
          <w:sz w:val="24"/>
          <w:szCs w:val="24"/>
        </w:rPr>
        <w:t>Communicates clear expectations for performance to both students and</w:t>
      </w:r>
    </w:p>
    <w:p w14:paraId="012A09EE"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 xml:space="preserve">               parents.</w:t>
      </w:r>
    </w:p>
    <w:p w14:paraId="44CBB212"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Courier New" w:eastAsia="SymbolMT" w:hAnsi="Courier New" w:cs="Courier New"/>
          <w:sz w:val="24"/>
          <w:szCs w:val="24"/>
        </w:rPr>
        <w:t xml:space="preserve">     o </w:t>
      </w:r>
      <w:r>
        <w:rPr>
          <w:rFonts w:ascii="ArialMT" w:eastAsia="SymbolMT" w:hAnsi="ArialMT" w:cs="ArialMT"/>
          <w:sz w:val="24"/>
          <w:szCs w:val="24"/>
        </w:rPr>
        <w:t>All instruction utilizes research-based materials and methods.</w:t>
      </w:r>
    </w:p>
    <w:p w14:paraId="557B48BC"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Courier New" w:eastAsia="SymbolMT" w:hAnsi="Courier New" w:cs="Courier New"/>
          <w:sz w:val="24"/>
          <w:szCs w:val="24"/>
        </w:rPr>
        <w:t xml:space="preserve">     o </w:t>
      </w:r>
      <w:r>
        <w:rPr>
          <w:rFonts w:ascii="ArialMT" w:eastAsia="SymbolMT" w:hAnsi="ArialMT" w:cs="ArialMT"/>
          <w:sz w:val="24"/>
          <w:szCs w:val="24"/>
        </w:rPr>
        <w:t>Provides a safe, positive, healthy learning environment for each student</w:t>
      </w:r>
    </w:p>
    <w:p w14:paraId="75A244B0"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 xml:space="preserve">               where each child is treated with respect and dignity.</w:t>
      </w:r>
    </w:p>
    <w:p w14:paraId="6D31FF75"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Courier New" w:eastAsia="SymbolMT" w:hAnsi="Courier New" w:cs="Courier New"/>
          <w:sz w:val="24"/>
          <w:szCs w:val="24"/>
        </w:rPr>
        <w:t xml:space="preserve">     o </w:t>
      </w:r>
      <w:r>
        <w:rPr>
          <w:rFonts w:ascii="ArialMT" w:eastAsia="SymbolMT" w:hAnsi="ArialMT" w:cs="ArialMT"/>
          <w:sz w:val="24"/>
          <w:szCs w:val="24"/>
        </w:rPr>
        <w:t>Address the individual needs of each student.</w:t>
      </w:r>
    </w:p>
    <w:p w14:paraId="32221E85" w14:textId="77777777" w:rsidR="00E52754" w:rsidRDefault="00E52754" w:rsidP="00E52754">
      <w:pPr>
        <w:numPr>
          <w:ilvl w:val="0"/>
          <w:numId w:val="2"/>
        </w:num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Hold parent-teacher conferences and open house activities during which this</w:t>
      </w:r>
    </w:p>
    <w:p w14:paraId="61F9A743"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 xml:space="preserve">           compact will be discussed as it relates to the individual student’s achievement.</w:t>
      </w:r>
    </w:p>
    <w:p w14:paraId="4192921A" w14:textId="77777777" w:rsidR="00E52754" w:rsidRDefault="00E52754" w:rsidP="00E52754">
      <w:pPr>
        <w:numPr>
          <w:ilvl w:val="0"/>
          <w:numId w:val="2"/>
        </w:num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Provide parents with frequent reports on their child’s progress and growth.</w:t>
      </w:r>
    </w:p>
    <w:p w14:paraId="2EFBC457" w14:textId="77777777" w:rsidR="00E52754" w:rsidRDefault="00E52754" w:rsidP="00E52754">
      <w:pPr>
        <w:numPr>
          <w:ilvl w:val="0"/>
          <w:numId w:val="2"/>
        </w:num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Provide parents reasonable access to instructional staff before school and after</w:t>
      </w:r>
    </w:p>
    <w:p w14:paraId="0BA80FBB"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 xml:space="preserve">           scheduled classes for phone calls or parent conferences.</w:t>
      </w:r>
    </w:p>
    <w:p w14:paraId="49702F68" w14:textId="77777777" w:rsidR="00E52754" w:rsidRDefault="00E52754" w:rsidP="00E52754">
      <w:pPr>
        <w:numPr>
          <w:ilvl w:val="0"/>
          <w:numId w:val="3"/>
        </w:num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Provide parent opportunities to volunteer and participate in their child’s curricular</w:t>
      </w:r>
    </w:p>
    <w:p w14:paraId="6FD784A4"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 xml:space="preserve">           programming and for special projects.</w:t>
      </w:r>
    </w:p>
    <w:p w14:paraId="3A087BF1"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 xml:space="preserve">          </w:t>
      </w:r>
    </w:p>
    <w:p w14:paraId="7287A9D5" w14:textId="77777777" w:rsidR="00E52754" w:rsidRPr="002A6636" w:rsidRDefault="00E52754" w:rsidP="00E52754">
      <w:pPr>
        <w:autoSpaceDE w:val="0"/>
        <w:autoSpaceDN w:val="0"/>
        <w:adjustRightInd w:val="0"/>
        <w:spacing w:after="0" w:line="240" w:lineRule="auto"/>
        <w:rPr>
          <w:rFonts w:ascii="ArialMT" w:eastAsia="SymbolMT" w:hAnsi="ArialMT" w:cs="ArialMT"/>
          <w:sz w:val="24"/>
          <w:szCs w:val="24"/>
          <w:u w:val="single"/>
        </w:rPr>
      </w:pPr>
      <w:r w:rsidRPr="002A6636">
        <w:rPr>
          <w:rFonts w:ascii="ArialMT" w:eastAsia="SymbolMT" w:hAnsi="ArialMT" w:cs="ArialMT"/>
          <w:sz w:val="24"/>
          <w:szCs w:val="24"/>
          <w:u w:val="single"/>
        </w:rPr>
        <w:t>Parent Responsibilities</w:t>
      </w:r>
    </w:p>
    <w:p w14:paraId="598B560D"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p>
    <w:p w14:paraId="51710C5C"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I will support my child’s learning in the following ways:</w:t>
      </w:r>
    </w:p>
    <w:p w14:paraId="78F404E1" w14:textId="77777777" w:rsidR="00E52754" w:rsidRDefault="00E52754" w:rsidP="00E52754">
      <w:pPr>
        <w:numPr>
          <w:ilvl w:val="0"/>
          <w:numId w:val="3"/>
        </w:num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Make sure that my child attends school regularly, is on time, and is prepared to</w:t>
      </w:r>
    </w:p>
    <w:p w14:paraId="446C1550"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 xml:space="preserve">           learn.</w:t>
      </w:r>
    </w:p>
    <w:p w14:paraId="017A755C" w14:textId="77777777" w:rsidR="00E52754" w:rsidRDefault="00E52754" w:rsidP="00E52754">
      <w:pPr>
        <w:numPr>
          <w:ilvl w:val="0"/>
          <w:numId w:val="3"/>
        </w:num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Make sure that any homework assignments are complete and neat.</w:t>
      </w:r>
    </w:p>
    <w:p w14:paraId="51F4EEFC" w14:textId="77777777" w:rsidR="00E52754" w:rsidRDefault="00E52754" w:rsidP="00E52754">
      <w:pPr>
        <w:numPr>
          <w:ilvl w:val="0"/>
          <w:numId w:val="3"/>
        </w:numPr>
        <w:autoSpaceDE w:val="0"/>
        <w:autoSpaceDN w:val="0"/>
        <w:adjustRightInd w:val="0"/>
        <w:spacing w:after="0" w:line="240" w:lineRule="auto"/>
        <w:rPr>
          <w:rFonts w:ascii="ArialMT" w:eastAsia="SymbolMT" w:hAnsi="ArialMT" w:cs="ArialMT"/>
          <w:sz w:val="24"/>
          <w:szCs w:val="24"/>
        </w:rPr>
      </w:pPr>
      <w:r>
        <w:rPr>
          <w:rFonts w:ascii="ArialMT" w:eastAsia="SymbolMT" w:hAnsi="ArialMT" w:cs="ArialMT"/>
          <w:sz w:val="24"/>
          <w:szCs w:val="24"/>
        </w:rPr>
        <w:t>Create an atmosphere that supports learning.</w:t>
      </w:r>
    </w:p>
    <w:p w14:paraId="3C812BF7" w14:textId="77777777" w:rsidR="00E52754" w:rsidRDefault="00E52754" w:rsidP="00E52754">
      <w:pPr>
        <w:numPr>
          <w:ilvl w:val="0"/>
          <w:numId w:val="3"/>
        </w:numPr>
        <w:autoSpaceDE w:val="0"/>
        <w:autoSpaceDN w:val="0"/>
        <w:adjustRightInd w:val="0"/>
        <w:spacing w:after="0" w:line="240" w:lineRule="auto"/>
        <w:rPr>
          <w:rFonts w:ascii="ArialMT" w:hAnsi="ArialMT" w:cs="ArialMT"/>
          <w:sz w:val="24"/>
          <w:szCs w:val="24"/>
        </w:rPr>
      </w:pPr>
      <w:r>
        <w:rPr>
          <w:rFonts w:ascii="ArialMT" w:eastAsia="SymbolMT" w:hAnsi="ArialMT" w:cs="ArialMT"/>
          <w:sz w:val="24"/>
          <w:szCs w:val="24"/>
        </w:rPr>
        <w:t xml:space="preserve">Encourage my child to demonstrate respect for school </w:t>
      </w:r>
      <w:r>
        <w:rPr>
          <w:rFonts w:ascii="ArialMT" w:hAnsi="ArialMT" w:cs="ArialMT"/>
          <w:sz w:val="24"/>
          <w:szCs w:val="24"/>
        </w:rPr>
        <w:t>personnel, classmates</w:t>
      </w:r>
    </w:p>
    <w:p w14:paraId="42806FAF" w14:textId="77777777" w:rsidR="00E52754" w:rsidRDefault="00E52754" w:rsidP="00E52754">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and school property.</w:t>
      </w:r>
    </w:p>
    <w:p w14:paraId="544954F4" w14:textId="77777777" w:rsidR="00E52754" w:rsidRDefault="00E52754" w:rsidP="00E52754">
      <w:pPr>
        <w:numPr>
          <w:ilvl w:val="0"/>
          <w:numId w:val="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Stay informed about my child’s education</w:t>
      </w:r>
    </w:p>
    <w:p w14:paraId="1C4D0051" w14:textId="77777777" w:rsidR="00E52754" w:rsidRDefault="00E52754" w:rsidP="00E52754">
      <w:pPr>
        <w:numPr>
          <w:ilvl w:val="0"/>
          <w:numId w:val="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Model respect by going to the teacher first about concerns.</w:t>
      </w:r>
    </w:p>
    <w:p w14:paraId="5111D793" w14:textId="77777777" w:rsidR="00E52754" w:rsidRDefault="00E52754" w:rsidP="00E52754">
      <w:pPr>
        <w:autoSpaceDE w:val="0"/>
        <w:autoSpaceDN w:val="0"/>
        <w:adjustRightInd w:val="0"/>
        <w:spacing w:after="0" w:line="240" w:lineRule="auto"/>
        <w:rPr>
          <w:rFonts w:ascii="ArialMT" w:hAnsi="ArialMT" w:cs="ArialMT"/>
          <w:sz w:val="24"/>
          <w:szCs w:val="24"/>
        </w:rPr>
      </w:pPr>
    </w:p>
    <w:p w14:paraId="34880C6D" w14:textId="77777777" w:rsidR="00E52754" w:rsidRPr="002A6636" w:rsidRDefault="00E52754" w:rsidP="00E52754">
      <w:pPr>
        <w:autoSpaceDE w:val="0"/>
        <w:autoSpaceDN w:val="0"/>
        <w:adjustRightInd w:val="0"/>
        <w:spacing w:after="0" w:line="240" w:lineRule="auto"/>
        <w:rPr>
          <w:rFonts w:ascii="ArialMT" w:hAnsi="ArialMT" w:cs="ArialMT"/>
          <w:sz w:val="24"/>
          <w:szCs w:val="24"/>
          <w:u w:val="single"/>
        </w:rPr>
      </w:pPr>
      <w:r w:rsidRPr="002A6636">
        <w:rPr>
          <w:rFonts w:ascii="ArialMT" w:hAnsi="ArialMT" w:cs="ArialMT"/>
          <w:sz w:val="24"/>
          <w:szCs w:val="24"/>
          <w:u w:val="single"/>
        </w:rPr>
        <w:t>Student Responsibilities:</w:t>
      </w:r>
    </w:p>
    <w:p w14:paraId="62518C42" w14:textId="77777777" w:rsidR="00E52754" w:rsidRDefault="00E52754" w:rsidP="00E52754">
      <w:pPr>
        <w:autoSpaceDE w:val="0"/>
        <w:autoSpaceDN w:val="0"/>
        <w:adjustRightInd w:val="0"/>
        <w:spacing w:after="0" w:line="240" w:lineRule="auto"/>
        <w:rPr>
          <w:rFonts w:ascii="ArialMT" w:hAnsi="ArialMT" w:cs="ArialMT"/>
          <w:sz w:val="24"/>
          <w:szCs w:val="24"/>
        </w:rPr>
      </w:pPr>
    </w:p>
    <w:p w14:paraId="6D7EB7EF" w14:textId="77777777" w:rsidR="00E52754" w:rsidRDefault="00E52754" w:rsidP="00E52754">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I will share the responsibility to improve my academic achievement. Specifically,</w:t>
      </w:r>
      <w:r w:rsidRPr="00A37193">
        <w:rPr>
          <w:rFonts w:ascii="ArialMT" w:hAnsi="ArialMT" w:cs="ArialMT"/>
          <w:sz w:val="24"/>
          <w:szCs w:val="24"/>
        </w:rPr>
        <w:t xml:space="preserve"> </w:t>
      </w:r>
      <w:r>
        <w:rPr>
          <w:rFonts w:ascii="ArialMT" w:hAnsi="ArialMT" w:cs="ArialMT"/>
          <w:sz w:val="24"/>
          <w:szCs w:val="24"/>
        </w:rPr>
        <w:t>I will:</w:t>
      </w:r>
    </w:p>
    <w:p w14:paraId="3163449C" w14:textId="77777777" w:rsidR="00E52754" w:rsidRDefault="00E52754" w:rsidP="00E52754">
      <w:pPr>
        <w:numPr>
          <w:ilvl w:val="0"/>
          <w:numId w:val="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Come to school on time and ready to learn.</w:t>
      </w:r>
    </w:p>
    <w:p w14:paraId="484BE705" w14:textId="77777777" w:rsidR="00E52754" w:rsidRDefault="00E52754" w:rsidP="00E52754">
      <w:pPr>
        <w:numPr>
          <w:ilvl w:val="0"/>
          <w:numId w:val="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Pay attention to my teachers, tutors and family and ask for help when need.</w:t>
      </w:r>
    </w:p>
    <w:p w14:paraId="22EA7632" w14:textId="77777777" w:rsidR="00E52754" w:rsidRPr="004B3BDD" w:rsidRDefault="00E52754" w:rsidP="00E52754">
      <w:pPr>
        <w:numPr>
          <w:ilvl w:val="0"/>
          <w:numId w:val="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Show up to school each day with completed assignments and materials.</w:t>
      </w:r>
    </w:p>
    <w:p w14:paraId="17C52BAA" w14:textId="77777777" w:rsidR="00E52754" w:rsidRDefault="00E52754" w:rsidP="00E52754">
      <w:pPr>
        <w:numPr>
          <w:ilvl w:val="0"/>
          <w:numId w:val="6"/>
        </w:numPr>
        <w:spacing w:after="160" w:line="240" w:lineRule="auto"/>
        <w:rPr>
          <w:rFonts w:ascii="ArialMT" w:hAnsi="ArialMT" w:cs="ArialMT"/>
          <w:sz w:val="24"/>
          <w:szCs w:val="24"/>
        </w:rPr>
      </w:pPr>
      <w:r>
        <w:rPr>
          <w:rFonts w:ascii="ArialMT" w:hAnsi="ArialMT" w:cs="ArialMT"/>
          <w:sz w:val="24"/>
          <w:szCs w:val="24"/>
        </w:rPr>
        <w:t>Do my best work each day.</w:t>
      </w:r>
    </w:p>
    <w:p w14:paraId="0228E7E3" w14:textId="77777777" w:rsidR="00E52754" w:rsidRPr="002A6636" w:rsidRDefault="00E52754" w:rsidP="00E52754">
      <w:pPr>
        <w:numPr>
          <w:ilvl w:val="0"/>
          <w:numId w:val="6"/>
        </w:numPr>
        <w:spacing w:after="160" w:line="240" w:lineRule="auto"/>
        <w:rPr>
          <w:rFonts w:ascii="ArialMT" w:hAnsi="ArialMT" w:cs="ArialMT"/>
          <w:sz w:val="24"/>
          <w:szCs w:val="24"/>
        </w:rPr>
      </w:pPr>
      <w:r>
        <w:rPr>
          <w:rFonts w:ascii="ArialMT" w:hAnsi="ArialMT" w:cs="ArialMT"/>
          <w:sz w:val="24"/>
          <w:szCs w:val="24"/>
        </w:rPr>
        <w:t xml:space="preserve">Follow school and class rules. </w:t>
      </w:r>
    </w:p>
    <w:p w14:paraId="76549BBF" w14:textId="77777777" w:rsidR="00E52754" w:rsidRDefault="00E52754" w:rsidP="00E52754">
      <w:pPr>
        <w:autoSpaceDE w:val="0"/>
        <w:autoSpaceDN w:val="0"/>
        <w:adjustRightInd w:val="0"/>
        <w:spacing w:after="0" w:line="240" w:lineRule="auto"/>
        <w:rPr>
          <w:rFonts w:ascii="ArialMT" w:eastAsia="SymbolMT" w:hAnsi="ArialMT" w:cs="ArialMT"/>
          <w:sz w:val="20"/>
          <w:szCs w:val="20"/>
        </w:rPr>
      </w:pPr>
    </w:p>
    <w:p w14:paraId="26E7D5A4" w14:textId="77777777" w:rsidR="00E52754" w:rsidRDefault="00E52754" w:rsidP="00E52754">
      <w:pPr>
        <w:autoSpaceDE w:val="0"/>
        <w:autoSpaceDN w:val="0"/>
        <w:adjustRightInd w:val="0"/>
        <w:spacing w:after="0" w:line="240" w:lineRule="auto"/>
        <w:rPr>
          <w:rFonts w:ascii="ArialMT" w:eastAsia="SymbolMT" w:hAnsi="ArialMT" w:cs="ArialMT"/>
          <w:sz w:val="24"/>
          <w:szCs w:val="24"/>
        </w:rPr>
      </w:pPr>
    </w:p>
    <w:p w14:paraId="26FBCAAC" w14:textId="77777777" w:rsidR="00E52754" w:rsidRPr="002A6636" w:rsidRDefault="00E52754" w:rsidP="00E52754">
      <w:pPr>
        <w:autoSpaceDE w:val="0"/>
        <w:autoSpaceDN w:val="0"/>
        <w:adjustRightInd w:val="0"/>
        <w:spacing w:after="0" w:line="240" w:lineRule="auto"/>
        <w:rPr>
          <w:rFonts w:ascii="ArialMT" w:eastAsia="SymbolMT" w:hAnsi="ArialMT" w:cs="ArialMT"/>
          <w:sz w:val="24"/>
          <w:szCs w:val="24"/>
        </w:rPr>
      </w:pPr>
      <w:r w:rsidRPr="002A6636">
        <w:rPr>
          <w:rFonts w:ascii="ArialMT" w:eastAsia="SymbolMT" w:hAnsi="ArialMT" w:cs="ArialMT"/>
          <w:sz w:val="24"/>
          <w:szCs w:val="24"/>
        </w:rPr>
        <w:t>Homeroom Teacher Signature:</w:t>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t>Date:</w:t>
      </w:r>
    </w:p>
    <w:p w14:paraId="249AF703" w14:textId="77777777" w:rsidR="00E52754" w:rsidRPr="002A6636" w:rsidRDefault="00E52754" w:rsidP="00E52754">
      <w:pPr>
        <w:autoSpaceDE w:val="0"/>
        <w:autoSpaceDN w:val="0"/>
        <w:adjustRightInd w:val="0"/>
        <w:spacing w:after="0" w:line="240" w:lineRule="auto"/>
        <w:rPr>
          <w:rFonts w:ascii="ArialMT" w:eastAsia="SymbolMT" w:hAnsi="ArialMT" w:cs="ArialMT"/>
          <w:sz w:val="24"/>
          <w:szCs w:val="24"/>
        </w:rPr>
      </w:pPr>
    </w:p>
    <w:p w14:paraId="6802EF5A" w14:textId="77777777" w:rsidR="00E52754" w:rsidRPr="002A6636" w:rsidRDefault="00E52754" w:rsidP="00E52754">
      <w:pPr>
        <w:autoSpaceDE w:val="0"/>
        <w:autoSpaceDN w:val="0"/>
        <w:adjustRightInd w:val="0"/>
        <w:spacing w:after="0" w:line="240" w:lineRule="auto"/>
        <w:rPr>
          <w:rFonts w:ascii="ArialMT" w:eastAsia="SymbolMT" w:hAnsi="ArialMT" w:cs="ArialMT"/>
          <w:sz w:val="24"/>
          <w:szCs w:val="24"/>
        </w:rPr>
      </w:pPr>
    </w:p>
    <w:p w14:paraId="53A5318D" w14:textId="77777777" w:rsidR="00E52754" w:rsidRPr="002A6636" w:rsidRDefault="00E52754" w:rsidP="00E52754">
      <w:pPr>
        <w:autoSpaceDE w:val="0"/>
        <w:autoSpaceDN w:val="0"/>
        <w:adjustRightInd w:val="0"/>
        <w:spacing w:after="0" w:line="240" w:lineRule="auto"/>
        <w:rPr>
          <w:rFonts w:ascii="ArialMT" w:eastAsia="SymbolMT" w:hAnsi="ArialMT" w:cs="ArialMT"/>
          <w:sz w:val="24"/>
          <w:szCs w:val="24"/>
        </w:rPr>
      </w:pPr>
    </w:p>
    <w:p w14:paraId="036AD09C" w14:textId="77777777" w:rsidR="00E52754" w:rsidRPr="002A6636" w:rsidRDefault="00E52754" w:rsidP="00E52754">
      <w:pPr>
        <w:autoSpaceDE w:val="0"/>
        <w:autoSpaceDN w:val="0"/>
        <w:adjustRightInd w:val="0"/>
        <w:spacing w:after="0" w:line="240" w:lineRule="auto"/>
        <w:rPr>
          <w:rFonts w:ascii="ArialMT" w:eastAsia="SymbolMT" w:hAnsi="ArialMT" w:cs="ArialMT"/>
          <w:sz w:val="24"/>
          <w:szCs w:val="24"/>
        </w:rPr>
      </w:pPr>
      <w:r w:rsidRPr="002A6636">
        <w:rPr>
          <w:rFonts w:ascii="ArialMT" w:eastAsia="SymbolMT" w:hAnsi="ArialMT" w:cs="ArialMT"/>
          <w:sz w:val="24"/>
          <w:szCs w:val="24"/>
        </w:rPr>
        <w:t>Parent Signature:</w:t>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t>Date:</w:t>
      </w:r>
    </w:p>
    <w:p w14:paraId="33D190BE" w14:textId="77777777" w:rsidR="00E52754" w:rsidRPr="002A6636" w:rsidRDefault="00E52754" w:rsidP="00E52754">
      <w:pPr>
        <w:autoSpaceDE w:val="0"/>
        <w:autoSpaceDN w:val="0"/>
        <w:adjustRightInd w:val="0"/>
        <w:spacing w:after="0" w:line="240" w:lineRule="auto"/>
        <w:rPr>
          <w:rFonts w:ascii="ArialMT" w:eastAsia="SymbolMT" w:hAnsi="ArialMT" w:cs="ArialMT"/>
          <w:sz w:val="24"/>
          <w:szCs w:val="24"/>
        </w:rPr>
      </w:pPr>
    </w:p>
    <w:p w14:paraId="09AA98FA" w14:textId="77777777" w:rsidR="00E52754" w:rsidRPr="002A6636" w:rsidRDefault="00E52754" w:rsidP="00E52754">
      <w:pPr>
        <w:autoSpaceDE w:val="0"/>
        <w:autoSpaceDN w:val="0"/>
        <w:adjustRightInd w:val="0"/>
        <w:spacing w:after="0" w:line="240" w:lineRule="auto"/>
        <w:rPr>
          <w:rFonts w:ascii="ArialMT" w:eastAsia="SymbolMT" w:hAnsi="ArialMT" w:cs="ArialMT"/>
          <w:sz w:val="24"/>
          <w:szCs w:val="24"/>
        </w:rPr>
      </w:pPr>
    </w:p>
    <w:p w14:paraId="70BB5B06" w14:textId="77777777" w:rsidR="00E52754" w:rsidRPr="002A6636" w:rsidRDefault="00E52754" w:rsidP="00E52754">
      <w:pPr>
        <w:autoSpaceDE w:val="0"/>
        <w:autoSpaceDN w:val="0"/>
        <w:adjustRightInd w:val="0"/>
        <w:spacing w:after="0" w:line="240" w:lineRule="auto"/>
        <w:rPr>
          <w:rFonts w:ascii="ArialMT" w:eastAsia="SymbolMT" w:hAnsi="ArialMT" w:cs="ArialMT"/>
          <w:sz w:val="24"/>
          <w:szCs w:val="24"/>
        </w:rPr>
      </w:pPr>
    </w:p>
    <w:p w14:paraId="5E9FFBD3" w14:textId="77777777" w:rsidR="00E52754" w:rsidRDefault="00E52754" w:rsidP="00E52754">
      <w:pPr>
        <w:autoSpaceDE w:val="0"/>
        <w:autoSpaceDN w:val="0"/>
        <w:adjustRightInd w:val="0"/>
        <w:spacing w:after="0" w:line="240" w:lineRule="auto"/>
        <w:rPr>
          <w:rFonts w:ascii="ArialMT" w:hAnsi="ArialMT" w:cs="ArialMT"/>
          <w:sz w:val="24"/>
          <w:szCs w:val="24"/>
        </w:rPr>
      </w:pPr>
      <w:r w:rsidRPr="002A6636">
        <w:rPr>
          <w:rFonts w:ascii="ArialMT" w:eastAsia="SymbolMT" w:hAnsi="ArialMT" w:cs="ArialMT"/>
          <w:sz w:val="24"/>
          <w:szCs w:val="24"/>
        </w:rPr>
        <w:t>Student Signature:</w:t>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r>
      <w:r w:rsidRPr="002A6636">
        <w:rPr>
          <w:rFonts w:ascii="ArialMT" w:eastAsia="SymbolMT" w:hAnsi="ArialMT" w:cs="ArialMT"/>
          <w:sz w:val="24"/>
          <w:szCs w:val="24"/>
        </w:rPr>
        <w:tab/>
        <w:t>Date:</w:t>
      </w:r>
      <w:r w:rsidRPr="002A6636">
        <w:rPr>
          <w:rFonts w:ascii="ArialMT" w:hAnsi="ArialMT" w:cs="ArialMT"/>
          <w:sz w:val="24"/>
          <w:szCs w:val="24"/>
        </w:rPr>
        <w:t xml:space="preserve"> </w:t>
      </w:r>
    </w:p>
    <w:p w14:paraId="3A8CB73A" w14:textId="77777777" w:rsidR="00E52754" w:rsidRDefault="00E52754" w:rsidP="00E52754">
      <w:pPr>
        <w:autoSpaceDE w:val="0"/>
        <w:autoSpaceDN w:val="0"/>
        <w:adjustRightInd w:val="0"/>
        <w:spacing w:after="0" w:line="240" w:lineRule="auto"/>
        <w:rPr>
          <w:rFonts w:ascii="ArialMT" w:hAnsi="ArialMT" w:cs="ArialMT"/>
          <w:sz w:val="24"/>
          <w:szCs w:val="24"/>
        </w:rPr>
      </w:pPr>
    </w:p>
    <w:p w14:paraId="36E9F0CA" w14:textId="77777777" w:rsidR="00E52754" w:rsidRDefault="00E52754" w:rsidP="00E52754">
      <w:pPr>
        <w:autoSpaceDE w:val="0"/>
        <w:autoSpaceDN w:val="0"/>
        <w:adjustRightInd w:val="0"/>
        <w:spacing w:after="0" w:line="240" w:lineRule="auto"/>
        <w:rPr>
          <w:rFonts w:ascii="ArialMT" w:hAnsi="ArialMT" w:cs="ArialMT"/>
          <w:sz w:val="24"/>
          <w:szCs w:val="24"/>
        </w:rPr>
      </w:pPr>
    </w:p>
    <w:p w14:paraId="425704FA" w14:textId="77777777" w:rsidR="00E52754" w:rsidRDefault="00E52754" w:rsidP="00E52754">
      <w:pPr>
        <w:autoSpaceDE w:val="0"/>
        <w:autoSpaceDN w:val="0"/>
        <w:adjustRightInd w:val="0"/>
        <w:spacing w:after="0" w:line="240" w:lineRule="auto"/>
        <w:rPr>
          <w:rFonts w:ascii="ArialMT" w:hAnsi="ArialMT" w:cs="ArialMT"/>
          <w:sz w:val="24"/>
          <w:szCs w:val="24"/>
        </w:rPr>
      </w:pPr>
    </w:p>
    <w:p w14:paraId="435E0349" w14:textId="47C742B5" w:rsidR="00E52754" w:rsidRPr="002A6636" w:rsidRDefault="00E52754" w:rsidP="00E52754">
      <w:pPr>
        <w:autoSpaceDE w:val="0"/>
        <w:autoSpaceDN w:val="0"/>
        <w:adjustRightInd w:val="0"/>
        <w:spacing w:after="0" w:line="240" w:lineRule="auto"/>
        <w:rPr>
          <w:rFonts w:ascii="ArialMT" w:eastAsia="SymbolMT" w:hAnsi="ArialMT" w:cs="ArialMT"/>
          <w:sz w:val="24"/>
          <w:szCs w:val="24"/>
        </w:rPr>
      </w:pPr>
      <w:r>
        <w:rPr>
          <w:rFonts w:ascii="ArialMT" w:hAnsi="ArialMT" w:cs="ArialMT"/>
          <w:sz w:val="24"/>
          <w:szCs w:val="24"/>
        </w:rPr>
        <w:t>Revised: 6-6-22</w:t>
      </w:r>
    </w:p>
    <w:p w14:paraId="627FF2DE" w14:textId="77777777" w:rsidR="00E52754" w:rsidRDefault="00E52754" w:rsidP="00D36CA5"/>
    <w:p w14:paraId="1EEAD46D" w14:textId="77777777" w:rsidR="00785337" w:rsidRDefault="00785337" w:rsidP="00785337">
      <w:pPr>
        <w:jc w:val="center"/>
        <w:rPr>
          <w:rFonts w:ascii="Castellar" w:hAnsi="Castellar"/>
        </w:rPr>
      </w:pPr>
    </w:p>
    <w:sectPr w:rsidR="00785337" w:rsidSect="008C3F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61A9" w14:textId="77777777" w:rsidR="00F573B3" w:rsidRDefault="00F573B3" w:rsidP="00C0586C">
      <w:pPr>
        <w:spacing w:after="0" w:line="240" w:lineRule="auto"/>
      </w:pPr>
      <w:r>
        <w:separator/>
      </w:r>
    </w:p>
  </w:endnote>
  <w:endnote w:type="continuationSeparator" w:id="0">
    <w:p w14:paraId="261C79D2" w14:textId="77777777" w:rsidR="00F573B3" w:rsidRDefault="00F573B3" w:rsidP="00C0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9CAF" w14:textId="77777777" w:rsidR="00C0586C" w:rsidRPr="00C0586C" w:rsidRDefault="00A07B0D" w:rsidP="00C0586C">
    <w:pPr>
      <w:pStyle w:val="Footer"/>
      <w:jc w:val="center"/>
      <w:rPr>
        <w:rFonts w:ascii="Castellar" w:hAnsi="Castellar"/>
        <w:i/>
      </w:rPr>
    </w:pPr>
    <w:r>
      <w:rPr>
        <w:rFonts w:ascii="Castellar" w:hAnsi="Castellar"/>
        <w:i/>
      </w:rPr>
      <w:t xml:space="preserve">SES </w:t>
    </w:r>
    <w:r w:rsidR="00C0586C" w:rsidRPr="00C0586C">
      <w:rPr>
        <w:rFonts w:ascii="Castellar" w:hAnsi="Castellar"/>
        <w:i/>
      </w:rPr>
      <w:t>Elementary School</w:t>
    </w:r>
  </w:p>
  <w:p w14:paraId="4568C495" w14:textId="77777777" w:rsidR="00C0586C" w:rsidRPr="00C0586C" w:rsidRDefault="00A07B0D" w:rsidP="00C0586C">
    <w:pPr>
      <w:pStyle w:val="Footer"/>
      <w:jc w:val="center"/>
      <w:rPr>
        <w:rFonts w:ascii="Castellar" w:hAnsi="Castellar"/>
        <w:i/>
      </w:rPr>
    </w:pPr>
    <w:r>
      <w:rPr>
        <w:rFonts w:ascii="Castellar" w:hAnsi="Castellar"/>
        <w:i/>
      </w:rPr>
      <w:t>Home of the Bobcats!!!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2472" w14:textId="77777777" w:rsidR="00F573B3" w:rsidRDefault="00F573B3" w:rsidP="00C0586C">
      <w:pPr>
        <w:spacing w:after="0" w:line="240" w:lineRule="auto"/>
      </w:pPr>
      <w:r>
        <w:separator/>
      </w:r>
    </w:p>
  </w:footnote>
  <w:footnote w:type="continuationSeparator" w:id="0">
    <w:p w14:paraId="52AF1D7D" w14:textId="77777777" w:rsidR="00F573B3" w:rsidRDefault="00F573B3" w:rsidP="00C05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D68"/>
    <w:multiLevelType w:val="hybridMultilevel"/>
    <w:tmpl w:val="F0AEC4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47031121"/>
    <w:multiLevelType w:val="hybridMultilevel"/>
    <w:tmpl w:val="BC8E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C75A23"/>
    <w:multiLevelType w:val="hybridMultilevel"/>
    <w:tmpl w:val="EAAEC6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724B6AB1"/>
    <w:multiLevelType w:val="hybridMultilevel"/>
    <w:tmpl w:val="447A4F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7C801FFE"/>
    <w:multiLevelType w:val="hybridMultilevel"/>
    <w:tmpl w:val="1130D8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7C841D56"/>
    <w:multiLevelType w:val="hybridMultilevel"/>
    <w:tmpl w:val="63C293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889418048">
    <w:abstractNumId w:val="1"/>
  </w:num>
  <w:num w:numId="2" w16cid:durableId="272593697">
    <w:abstractNumId w:val="2"/>
  </w:num>
  <w:num w:numId="3" w16cid:durableId="366640143">
    <w:abstractNumId w:val="0"/>
  </w:num>
  <w:num w:numId="4" w16cid:durableId="445855647">
    <w:abstractNumId w:val="5"/>
  </w:num>
  <w:num w:numId="5" w16cid:durableId="375549420">
    <w:abstractNumId w:val="3"/>
  </w:num>
  <w:num w:numId="6" w16cid:durableId="1234386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7B"/>
    <w:rsid w:val="00066A87"/>
    <w:rsid w:val="001D367B"/>
    <w:rsid w:val="001F28E7"/>
    <w:rsid w:val="002F753F"/>
    <w:rsid w:val="003026BD"/>
    <w:rsid w:val="00350883"/>
    <w:rsid w:val="00356555"/>
    <w:rsid w:val="003F3E71"/>
    <w:rsid w:val="00472160"/>
    <w:rsid w:val="004F6637"/>
    <w:rsid w:val="005A476D"/>
    <w:rsid w:val="006B6071"/>
    <w:rsid w:val="00725055"/>
    <w:rsid w:val="00785337"/>
    <w:rsid w:val="007D787B"/>
    <w:rsid w:val="00896A6E"/>
    <w:rsid w:val="008C3F09"/>
    <w:rsid w:val="00911A06"/>
    <w:rsid w:val="00947B74"/>
    <w:rsid w:val="00A07B0D"/>
    <w:rsid w:val="00BE2600"/>
    <w:rsid w:val="00BF05E0"/>
    <w:rsid w:val="00BF432D"/>
    <w:rsid w:val="00C0586C"/>
    <w:rsid w:val="00D36CA5"/>
    <w:rsid w:val="00D65994"/>
    <w:rsid w:val="00D94C99"/>
    <w:rsid w:val="00DA74D9"/>
    <w:rsid w:val="00DE73FF"/>
    <w:rsid w:val="00E0411F"/>
    <w:rsid w:val="00E52754"/>
    <w:rsid w:val="00F5423B"/>
    <w:rsid w:val="00F573B3"/>
    <w:rsid w:val="00FA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6D83C"/>
  <w15:chartTrackingRefBased/>
  <w15:docId w15:val="{AB7AC562-D28E-4F0E-8970-AB7E29BD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6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367B"/>
    <w:rPr>
      <w:rFonts w:ascii="Tahoma" w:hAnsi="Tahoma" w:cs="Tahoma"/>
      <w:sz w:val="16"/>
      <w:szCs w:val="16"/>
    </w:rPr>
  </w:style>
  <w:style w:type="paragraph" w:styleId="Header">
    <w:name w:val="header"/>
    <w:basedOn w:val="Normal"/>
    <w:link w:val="HeaderChar"/>
    <w:uiPriority w:val="99"/>
    <w:unhideWhenUsed/>
    <w:rsid w:val="00C0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86C"/>
  </w:style>
  <w:style w:type="paragraph" w:styleId="Footer">
    <w:name w:val="footer"/>
    <w:basedOn w:val="Normal"/>
    <w:link w:val="FooterChar"/>
    <w:uiPriority w:val="99"/>
    <w:unhideWhenUsed/>
    <w:rsid w:val="00C0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86C"/>
  </w:style>
  <w:style w:type="paragraph" w:styleId="ListParagraph">
    <w:name w:val="List Paragraph"/>
    <w:basedOn w:val="Normal"/>
    <w:uiPriority w:val="34"/>
    <w:qFormat/>
    <w:rsid w:val="008C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37305">
      <w:bodyDiv w:val="1"/>
      <w:marLeft w:val="0"/>
      <w:marRight w:val="0"/>
      <w:marTop w:val="0"/>
      <w:marBottom w:val="0"/>
      <w:divBdr>
        <w:top w:val="none" w:sz="0" w:space="0" w:color="auto"/>
        <w:left w:val="none" w:sz="0" w:space="0" w:color="auto"/>
        <w:bottom w:val="none" w:sz="0" w:space="0" w:color="auto"/>
        <w:right w:val="none" w:sz="0" w:space="0" w:color="auto"/>
      </w:divBdr>
      <w:divsChild>
        <w:div w:id="1568029128">
          <w:marLeft w:val="0"/>
          <w:marRight w:val="0"/>
          <w:marTop w:val="0"/>
          <w:marBottom w:val="0"/>
          <w:divBdr>
            <w:top w:val="none" w:sz="0" w:space="0" w:color="auto"/>
            <w:left w:val="none" w:sz="0" w:space="0" w:color="auto"/>
            <w:bottom w:val="none" w:sz="0" w:space="0" w:color="auto"/>
            <w:right w:val="none" w:sz="0" w:space="0" w:color="auto"/>
          </w:divBdr>
        </w:div>
        <w:div w:id="954869358">
          <w:marLeft w:val="0"/>
          <w:marRight w:val="0"/>
          <w:marTop w:val="0"/>
          <w:marBottom w:val="0"/>
          <w:divBdr>
            <w:top w:val="none" w:sz="0" w:space="0" w:color="auto"/>
            <w:left w:val="none" w:sz="0" w:space="0" w:color="auto"/>
            <w:bottom w:val="none" w:sz="0" w:space="0" w:color="auto"/>
            <w:right w:val="none" w:sz="0" w:space="0" w:color="auto"/>
          </w:divBdr>
        </w:div>
        <w:div w:id="130249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6665-ED7C-43FA-B32B-3DFFD4DD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afugate2</dc:creator>
  <cp:keywords/>
  <cp:lastModifiedBy>Hall, Jeremy R.</cp:lastModifiedBy>
  <cp:revision>2</cp:revision>
  <cp:lastPrinted>2017-02-10T13:09:00Z</cp:lastPrinted>
  <dcterms:created xsi:type="dcterms:W3CDTF">2022-05-11T14:42:00Z</dcterms:created>
  <dcterms:modified xsi:type="dcterms:W3CDTF">2022-05-11T14:42:00Z</dcterms:modified>
</cp:coreProperties>
</file>