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2F99" w:rsidRDefault="005B5EAD">
      <w:pPr>
        <w:jc w:val="center"/>
        <w:rPr>
          <w:b/>
          <w:sz w:val="24"/>
          <w:szCs w:val="24"/>
        </w:rPr>
      </w:pPr>
      <w:bookmarkStart w:id="0" w:name="_GoBack"/>
      <w:bookmarkEnd w:id="0"/>
      <w:r>
        <w:rPr>
          <w:b/>
          <w:sz w:val="24"/>
          <w:szCs w:val="24"/>
        </w:rPr>
        <w:t>LBJ Elementary School</w:t>
      </w:r>
    </w:p>
    <w:p w:rsidR="00CE2F99" w:rsidRDefault="005B5EAD">
      <w:pPr>
        <w:jc w:val="center"/>
        <w:rPr>
          <w:b/>
          <w:sz w:val="24"/>
          <w:szCs w:val="24"/>
        </w:rPr>
      </w:pPr>
      <w:r>
        <w:rPr>
          <w:b/>
          <w:sz w:val="24"/>
          <w:szCs w:val="24"/>
        </w:rPr>
        <w:t>SBDM</w:t>
      </w:r>
    </w:p>
    <w:p w:rsidR="00CE2F99" w:rsidRDefault="005B5EAD">
      <w:pPr>
        <w:jc w:val="center"/>
        <w:rPr>
          <w:b/>
          <w:sz w:val="24"/>
          <w:szCs w:val="24"/>
        </w:rPr>
      </w:pPr>
      <w:r>
        <w:rPr>
          <w:b/>
          <w:sz w:val="24"/>
          <w:szCs w:val="24"/>
        </w:rPr>
        <w:t>Tuesday, February 27, 2018</w:t>
      </w:r>
    </w:p>
    <w:p w:rsidR="00CE2F99" w:rsidRDefault="005B5EAD">
      <w:pPr>
        <w:rPr>
          <w:sz w:val="24"/>
          <w:szCs w:val="24"/>
        </w:rPr>
      </w:pPr>
      <w:r>
        <w:rPr>
          <w:b/>
          <w:sz w:val="24"/>
          <w:szCs w:val="24"/>
        </w:rPr>
        <w:t xml:space="preserve">I. Meeting Called to Order: </w:t>
      </w:r>
      <w:r>
        <w:rPr>
          <w:sz w:val="24"/>
          <w:szCs w:val="24"/>
        </w:rPr>
        <w:t xml:space="preserve">4:00 p.m. </w:t>
      </w:r>
    </w:p>
    <w:p w:rsidR="00CE2F99" w:rsidRDefault="005B5EAD">
      <w:pPr>
        <w:numPr>
          <w:ilvl w:val="0"/>
          <w:numId w:val="1"/>
        </w:numPr>
        <w:contextualSpacing/>
        <w:rPr>
          <w:sz w:val="24"/>
          <w:szCs w:val="24"/>
        </w:rPr>
      </w:pPr>
      <w:r>
        <w:rPr>
          <w:sz w:val="24"/>
          <w:szCs w:val="24"/>
        </w:rPr>
        <w:t xml:space="preserve">Council Members Present: Will Noble (Chair), Deidre Chapman(Teacher), Michelle Robinson (Teacher), Janice Hall (Teacher), Lauren Johnson (Parent), and Robert Baker (Parent) </w:t>
      </w:r>
    </w:p>
    <w:p w:rsidR="00CE2F99" w:rsidRDefault="005B5EAD">
      <w:pPr>
        <w:numPr>
          <w:ilvl w:val="0"/>
          <w:numId w:val="1"/>
        </w:numPr>
        <w:rPr>
          <w:sz w:val="24"/>
          <w:szCs w:val="24"/>
        </w:rPr>
      </w:pPr>
      <w:r>
        <w:rPr>
          <w:sz w:val="24"/>
          <w:szCs w:val="24"/>
        </w:rPr>
        <w:t>Council Members Absent: None</w:t>
      </w:r>
    </w:p>
    <w:p w:rsidR="00CE2F99" w:rsidRDefault="005B5EAD">
      <w:pPr>
        <w:numPr>
          <w:ilvl w:val="0"/>
          <w:numId w:val="1"/>
        </w:numPr>
        <w:rPr>
          <w:sz w:val="24"/>
          <w:szCs w:val="24"/>
        </w:rPr>
      </w:pPr>
      <w:r>
        <w:rPr>
          <w:sz w:val="24"/>
          <w:szCs w:val="24"/>
        </w:rPr>
        <w:t>Guests Presenting: Genevieve Swango</w:t>
      </w:r>
    </w:p>
    <w:p w:rsidR="00CE2F99" w:rsidRDefault="005B5EAD">
      <w:pPr>
        <w:rPr>
          <w:sz w:val="24"/>
          <w:szCs w:val="24"/>
        </w:rPr>
      </w:pPr>
      <w:r>
        <w:rPr>
          <w:b/>
          <w:sz w:val="24"/>
          <w:szCs w:val="24"/>
        </w:rPr>
        <w:t>II. Approval of Agenda:</w:t>
      </w:r>
      <w:r>
        <w:rPr>
          <w:sz w:val="24"/>
          <w:szCs w:val="24"/>
        </w:rPr>
        <w:t xml:space="preserve"> Motion made by RB, seconded by DC.</w:t>
      </w:r>
    </w:p>
    <w:p w:rsidR="00CE2F99" w:rsidRDefault="005B5EAD">
      <w:pPr>
        <w:rPr>
          <w:sz w:val="24"/>
          <w:szCs w:val="24"/>
        </w:rPr>
      </w:pPr>
      <w:r>
        <w:rPr>
          <w:b/>
          <w:sz w:val="24"/>
          <w:szCs w:val="24"/>
        </w:rPr>
        <w:t xml:space="preserve">III. Approval </w:t>
      </w:r>
      <w:proofErr w:type="gramStart"/>
      <w:r>
        <w:rPr>
          <w:b/>
          <w:sz w:val="24"/>
          <w:szCs w:val="24"/>
        </w:rPr>
        <w:t>of  Preceding</w:t>
      </w:r>
      <w:proofErr w:type="gramEnd"/>
      <w:r>
        <w:rPr>
          <w:b/>
          <w:sz w:val="24"/>
          <w:szCs w:val="24"/>
        </w:rPr>
        <w:t xml:space="preserve"> Meeting Minutes: </w:t>
      </w:r>
      <w:r>
        <w:rPr>
          <w:sz w:val="24"/>
          <w:szCs w:val="24"/>
        </w:rPr>
        <w:t>Motion made by WN, seconded by MR.</w:t>
      </w:r>
    </w:p>
    <w:p w:rsidR="00CE2F99" w:rsidRDefault="005B5EAD">
      <w:pPr>
        <w:rPr>
          <w:b/>
          <w:sz w:val="24"/>
          <w:szCs w:val="24"/>
        </w:rPr>
      </w:pPr>
      <w:r>
        <w:rPr>
          <w:b/>
          <w:sz w:val="24"/>
          <w:szCs w:val="24"/>
        </w:rPr>
        <w:t>IV. Budget:</w:t>
      </w:r>
    </w:p>
    <w:p w:rsidR="00CE2F99" w:rsidRDefault="005B5EAD">
      <w:pPr>
        <w:rPr>
          <w:sz w:val="24"/>
          <w:szCs w:val="24"/>
        </w:rPr>
      </w:pPr>
      <w:r>
        <w:rPr>
          <w:sz w:val="24"/>
          <w:szCs w:val="24"/>
        </w:rPr>
        <w:t>Guided Reading materials ordered: $8783.12</w:t>
      </w:r>
    </w:p>
    <w:p w:rsidR="00CE2F99" w:rsidRDefault="005B5EAD">
      <w:pPr>
        <w:rPr>
          <w:sz w:val="24"/>
          <w:szCs w:val="24"/>
        </w:rPr>
      </w:pPr>
      <w:proofErr w:type="gramStart"/>
      <w:r>
        <w:rPr>
          <w:sz w:val="24"/>
          <w:szCs w:val="24"/>
        </w:rPr>
        <w:t>May need to encumber @ $4000 for the copier.</w:t>
      </w:r>
      <w:proofErr w:type="gramEnd"/>
    </w:p>
    <w:p w:rsidR="00CE2F99" w:rsidRDefault="005B5EAD">
      <w:pPr>
        <w:rPr>
          <w:sz w:val="24"/>
          <w:szCs w:val="24"/>
        </w:rPr>
      </w:pPr>
      <w:r>
        <w:rPr>
          <w:sz w:val="24"/>
          <w:szCs w:val="24"/>
        </w:rPr>
        <w:t>Need to use $2000 to finish providing 6 devices per K-2 classroom.</w:t>
      </w:r>
    </w:p>
    <w:p w:rsidR="00CE2F99" w:rsidRDefault="005B5EAD">
      <w:pPr>
        <w:rPr>
          <w:sz w:val="24"/>
          <w:szCs w:val="24"/>
        </w:rPr>
      </w:pPr>
      <w:proofErr w:type="gramStart"/>
      <w:r>
        <w:rPr>
          <w:sz w:val="24"/>
          <w:szCs w:val="24"/>
        </w:rPr>
        <w:t>Moved to approve budget: JH, seconded RB.</w:t>
      </w:r>
      <w:proofErr w:type="gramEnd"/>
    </w:p>
    <w:p w:rsidR="00CE2F99" w:rsidRDefault="005B5EAD">
      <w:pPr>
        <w:rPr>
          <w:b/>
          <w:sz w:val="24"/>
          <w:szCs w:val="24"/>
        </w:rPr>
      </w:pPr>
      <w:r>
        <w:rPr>
          <w:b/>
          <w:sz w:val="24"/>
          <w:szCs w:val="24"/>
        </w:rPr>
        <w:t>V. Assistant Principal Position</w:t>
      </w:r>
    </w:p>
    <w:p w:rsidR="00CE2F99" w:rsidRDefault="005B5EAD">
      <w:pPr>
        <w:rPr>
          <w:sz w:val="24"/>
          <w:szCs w:val="24"/>
        </w:rPr>
      </w:pPr>
      <w:r>
        <w:rPr>
          <w:sz w:val="24"/>
          <w:szCs w:val="24"/>
        </w:rPr>
        <w:t>Position has been posted. JH moved to go to closed session, DC seconded.</w:t>
      </w:r>
    </w:p>
    <w:p w:rsidR="00CE2F99" w:rsidRDefault="005B5EAD">
      <w:pPr>
        <w:rPr>
          <w:sz w:val="24"/>
          <w:szCs w:val="24"/>
        </w:rPr>
      </w:pPr>
      <w:r>
        <w:rPr>
          <w:sz w:val="24"/>
          <w:szCs w:val="24"/>
        </w:rPr>
        <w:t>Council went into closed session to discuss the assistant principal position.</w:t>
      </w:r>
    </w:p>
    <w:p w:rsidR="00CE2F99" w:rsidRDefault="005B5EAD">
      <w:pPr>
        <w:rPr>
          <w:sz w:val="24"/>
          <w:szCs w:val="24"/>
        </w:rPr>
      </w:pPr>
      <w:r>
        <w:rPr>
          <w:sz w:val="24"/>
          <w:szCs w:val="24"/>
        </w:rPr>
        <w:t>JH moved to come out of closed session, LJ seconded.</w:t>
      </w:r>
    </w:p>
    <w:p w:rsidR="00CE2F99" w:rsidRDefault="005B5EAD">
      <w:pPr>
        <w:rPr>
          <w:sz w:val="24"/>
          <w:szCs w:val="24"/>
        </w:rPr>
      </w:pPr>
      <w:r>
        <w:rPr>
          <w:sz w:val="24"/>
          <w:szCs w:val="24"/>
        </w:rPr>
        <w:t>Interviews for assistant principal position will be held Monday, March 5 at 3:30 PM.</w:t>
      </w:r>
    </w:p>
    <w:p w:rsidR="00CE2F99" w:rsidRDefault="005B5EAD">
      <w:pPr>
        <w:rPr>
          <w:b/>
          <w:sz w:val="24"/>
          <w:szCs w:val="24"/>
        </w:rPr>
      </w:pPr>
      <w:r>
        <w:rPr>
          <w:b/>
          <w:sz w:val="24"/>
          <w:szCs w:val="24"/>
        </w:rPr>
        <w:t>VI. Guided Reading and IPAD purchases and decisions</w:t>
      </w:r>
    </w:p>
    <w:p w:rsidR="00CE2F99" w:rsidRDefault="005B5EAD">
      <w:pPr>
        <w:rPr>
          <w:sz w:val="24"/>
          <w:szCs w:val="24"/>
        </w:rPr>
      </w:pPr>
      <w:r>
        <w:rPr>
          <w:sz w:val="24"/>
          <w:szCs w:val="24"/>
        </w:rPr>
        <w:t xml:space="preserve">ER, Serena is helping us build a K-2 Guided Reading library. We need to purchase the rest of the leveled readers to complete the set. </w:t>
      </w:r>
      <w:proofErr w:type="gramStart"/>
      <w:r>
        <w:rPr>
          <w:sz w:val="24"/>
          <w:szCs w:val="24"/>
        </w:rPr>
        <w:t>Also purchasing mini readers for students to take home.</w:t>
      </w:r>
      <w:proofErr w:type="gramEnd"/>
      <w:r>
        <w:rPr>
          <w:sz w:val="24"/>
          <w:szCs w:val="24"/>
        </w:rPr>
        <w:t xml:space="preserve"> </w:t>
      </w:r>
      <w:proofErr w:type="gramStart"/>
      <w:r>
        <w:rPr>
          <w:sz w:val="24"/>
          <w:szCs w:val="24"/>
        </w:rPr>
        <w:t xml:space="preserve">Purchasing </w:t>
      </w:r>
      <w:proofErr w:type="spellStart"/>
      <w:r>
        <w:rPr>
          <w:sz w:val="24"/>
          <w:szCs w:val="24"/>
        </w:rPr>
        <w:t>Fountas</w:t>
      </w:r>
      <w:proofErr w:type="spellEnd"/>
      <w:r>
        <w:rPr>
          <w:sz w:val="24"/>
          <w:szCs w:val="24"/>
        </w:rPr>
        <w:t xml:space="preserve"> and </w:t>
      </w:r>
      <w:proofErr w:type="spellStart"/>
      <w:r>
        <w:rPr>
          <w:sz w:val="24"/>
          <w:szCs w:val="24"/>
        </w:rPr>
        <w:t>Pinell</w:t>
      </w:r>
      <w:proofErr w:type="spellEnd"/>
      <w:r>
        <w:rPr>
          <w:sz w:val="24"/>
          <w:szCs w:val="24"/>
        </w:rPr>
        <w:t xml:space="preserve"> assessment Benchmark kit.</w:t>
      </w:r>
      <w:proofErr w:type="gramEnd"/>
      <w:r>
        <w:rPr>
          <w:sz w:val="24"/>
          <w:szCs w:val="24"/>
        </w:rPr>
        <w:t xml:space="preserve"> We will be using the Jan Richardson Guided Reading model.  Refer to budget for GR spending.</w:t>
      </w:r>
    </w:p>
    <w:p w:rsidR="00CE2F99" w:rsidRDefault="005B5EAD">
      <w:pPr>
        <w:rPr>
          <w:sz w:val="24"/>
          <w:szCs w:val="24"/>
        </w:rPr>
      </w:pPr>
      <w:r>
        <w:rPr>
          <w:sz w:val="24"/>
          <w:szCs w:val="24"/>
        </w:rPr>
        <w:lastRenderedPageBreak/>
        <w:t>The IPAD cart is a mess. Teachers do not have enough devices in their classroom to provide reading technology in the classroom. We will bust up the IMAC labs so K-2 has 6 devices per room. We need 5 more to finish that out.</w:t>
      </w:r>
    </w:p>
    <w:p w:rsidR="00CE2F99" w:rsidRDefault="005B5EAD">
      <w:pPr>
        <w:rPr>
          <w:b/>
          <w:sz w:val="24"/>
          <w:szCs w:val="24"/>
        </w:rPr>
      </w:pPr>
      <w:r>
        <w:rPr>
          <w:b/>
          <w:sz w:val="24"/>
          <w:szCs w:val="24"/>
        </w:rPr>
        <w:t>VII. FRYSC Continuation Plan</w:t>
      </w:r>
    </w:p>
    <w:p w:rsidR="00CE2F99" w:rsidRDefault="005B5EAD">
      <w:pPr>
        <w:rPr>
          <w:sz w:val="24"/>
          <w:szCs w:val="24"/>
        </w:rPr>
      </w:pPr>
      <w:r>
        <w:rPr>
          <w:sz w:val="24"/>
          <w:szCs w:val="24"/>
        </w:rPr>
        <w:t>Genevieve Swango presented the FRYSC budget including surveys from families detailing the families that are served by FRYSC. The FRYSC provides many services to the students in our school such as clothing, school supplies, and various support groups for grandparents raising grandchildren and single parent families as well as new parents.</w:t>
      </w:r>
    </w:p>
    <w:p w:rsidR="00CE2F99" w:rsidRDefault="005B5EAD">
      <w:pPr>
        <w:rPr>
          <w:sz w:val="24"/>
          <w:szCs w:val="24"/>
        </w:rPr>
      </w:pPr>
      <w:r>
        <w:rPr>
          <w:sz w:val="24"/>
          <w:szCs w:val="24"/>
        </w:rPr>
        <w:t>MR moved to approve, DC seconded.</w:t>
      </w:r>
    </w:p>
    <w:p w:rsidR="00CE2F99" w:rsidRDefault="005B5EAD">
      <w:pPr>
        <w:rPr>
          <w:b/>
          <w:sz w:val="24"/>
          <w:szCs w:val="24"/>
        </w:rPr>
      </w:pPr>
      <w:r>
        <w:rPr>
          <w:b/>
          <w:sz w:val="24"/>
          <w:szCs w:val="24"/>
        </w:rPr>
        <w:t>VIII. Striving Readers Grant</w:t>
      </w:r>
    </w:p>
    <w:p w:rsidR="00CE2F99" w:rsidRDefault="005B5EAD">
      <w:pPr>
        <w:rPr>
          <w:sz w:val="24"/>
          <w:szCs w:val="24"/>
        </w:rPr>
      </w:pPr>
      <w:r>
        <w:rPr>
          <w:sz w:val="24"/>
          <w:szCs w:val="24"/>
        </w:rPr>
        <w:t>Members of the council signed to apply for the Striving Readers Grant.</w:t>
      </w:r>
    </w:p>
    <w:p w:rsidR="00CE2F99" w:rsidRDefault="005B5EAD">
      <w:pPr>
        <w:rPr>
          <w:b/>
          <w:sz w:val="24"/>
          <w:szCs w:val="24"/>
        </w:rPr>
      </w:pPr>
      <w:r>
        <w:rPr>
          <w:b/>
          <w:sz w:val="24"/>
          <w:szCs w:val="24"/>
        </w:rPr>
        <w:t>IX. CSIP 30 Day Plan</w:t>
      </w:r>
    </w:p>
    <w:p w:rsidR="00CE2F99" w:rsidRDefault="005B5EAD">
      <w:pPr>
        <w:rPr>
          <w:sz w:val="24"/>
          <w:szCs w:val="24"/>
        </w:rPr>
      </w:pPr>
      <w:r>
        <w:rPr>
          <w:sz w:val="24"/>
          <w:szCs w:val="24"/>
        </w:rPr>
        <w:t>WN presented the CSIP 30 Day Plan and council looked through it.</w:t>
      </w:r>
    </w:p>
    <w:p w:rsidR="00CE2F99" w:rsidRDefault="005B5EAD">
      <w:pPr>
        <w:rPr>
          <w:b/>
          <w:sz w:val="24"/>
          <w:szCs w:val="24"/>
        </w:rPr>
      </w:pPr>
      <w:r>
        <w:rPr>
          <w:b/>
          <w:sz w:val="24"/>
          <w:szCs w:val="24"/>
        </w:rPr>
        <w:t>X. Instructional Practices 2nd Reading</w:t>
      </w:r>
    </w:p>
    <w:p w:rsidR="00CE2F99" w:rsidRDefault="005B5EAD">
      <w:pPr>
        <w:rPr>
          <w:sz w:val="24"/>
          <w:szCs w:val="24"/>
        </w:rPr>
      </w:pPr>
      <w:r>
        <w:rPr>
          <w:sz w:val="24"/>
          <w:szCs w:val="24"/>
        </w:rPr>
        <w:t>RB moved to approve, DC seconded</w:t>
      </w:r>
    </w:p>
    <w:p w:rsidR="00CE2F99" w:rsidRDefault="005B5EAD">
      <w:pPr>
        <w:rPr>
          <w:b/>
          <w:sz w:val="24"/>
          <w:szCs w:val="24"/>
        </w:rPr>
      </w:pPr>
      <w:r>
        <w:rPr>
          <w:b/>
          <w:sz w:val="24"/>
          <w:szCs w:val="24"/>
        </w:rPr>
        <w:t>XI. Public Comment</w:t>
      </w:r>
    </w:p>
    <w:p w:rsidR="00CE2F99" w:rsidRDefault="005B5EAD">
      <w:pPr>
        <w:rPr>
          <w:sz w:val="24"/>
          <w:szCs w:val="24"/>
        </w:rPr>
      </w:pPr>
      <w:r>
        <w:rPr>
          <w:sz w:val="24"/>
          <w:szCs w:val="24"/>
        </w:rPr>
        <w:t>None</w:t>
      </w:r>
    </w:p>
    <w:p w:rsidR="00CE2F99" w:rsidRDefault="005B5EAD">
      <w:pPr>
        <w:rPr>
          <w:b/>
          <w:sz w:val="24"/>
          <w:szCs w:val="24"/>
        </w:rPr>
      </w:pPr>
      <w:r>
        <w:rPr>
          <w:b/>
          <w:sz w:val="24"/>
          <w:szCs w:val="24"/>
        </w:rPr>
        <w:t>XII. Adjournment:</w:t>
      </w:r>
    </w:p>
    <w:p w:rsidR="00CE2F99" w:rsidRDefault="005B5EAD">
      <w:pPr>
        <w:rPr>
          <w:sz w:val="24"/>
          <w:szCs w:val="24"/>
        </w:rPr>
      </w:pPr>
      <w:r>
        <w:rPr>
          <w:sz w:val="24"/>
          <w:szCs w:val="24"/>
        </w:rPr>
        <w:t>LJ moved to adjourn, JH seconded</w:t>
      </w:r>
    </w:p>
    <w:p w:rsidR="00CE2F99" w:rsidRDefault="005B5EAD">
      <w:pPr>
        <w:jc w:val="center"/>
        <w:rPr>
          <w:sz w:val="24"/>
          <w:szCs w:val="24"/>
        </w:rPr>
      </w:pPr>
      <w:r>
        <w:rPr>
          <w:sz w:val="24"/>
          <w:szCs w:val="24"/>
        </w:rPr>
        <w:t>________________________________________Chairman</w:t>
      </w:r>
    </w:p>
    <w:p w:rsidR="00CE2F99" w:rsidRDefault="005B5EAD">
      <w:pPr>
        <w:jc w:val="center"/>
        <w:rPr>
          <w:sz w:val="24"/>
          <w:szCs w:val="24"/>
        </w:rPr>
      </w:pPr>
      <w:r>
        <w:rPr>
          <w:sz w:val="24"/>
          <w:szCs w:val="24"/>
        </w:rPr>
        <w:t>___________________________________Teacher member</w:t>
      </w:r>
    </w:p>
    <w:p w:rsidR="00CE2F99" w:rsidRDefault="005B5EAD">
      <w:pPr>
        <w:jc w:val="center"/>
        <w:rPr>
          <w:sz w:val="24"/>
          <w:szCs w:val="24"/>
        </w:rPr>
      </w:pPr>
      <w:r>
        <w:rPr>
          <w:sz w:val="24"/>
          <w:szCs w:val="24"/>
        </w:rPr>
        <w:t>___________________________________Teacher member</w:t>
      </w:r>
    </w:p>
    <w:p w:rsidR="00CE2F99" w:rsidRDefault="005B5EAD">
      <w:pPr>
        <w:jc w:val="center"/>
        <w:rPr>
          <w:sz w:val="24"/>
          <w:szCs w:val="24"/>
        </w:rPr>
      </w:pPr>
      <w:r>
        <w:rPr>
          <w:sz w:val="24"/>
          <w:szCs w:val="24"/>
        </w:rPr>
        <w:t>___________________________________Teacher member</w:t>
      </w:r>
    </w:p>
    <w:p w:rsidR="00CE2F99" w:rsidRDefault="005B5EAD">
      <w:pPr>
        <w:jc w:val="center"/>
        <w:rPr>
          <w:sz w:val="24"/>
          <w:szCs w:val="24"/>
        </w:rPr>
      </w:pPr>
      <w:r>
        <w:rPr>
          <w:sz w:val="24"/>
          <w:szCs w:val="24"/>
        </w:rPr>
        <w:t>___________________________________Parent member</w:t>
      </w:r>
    </w:p>
    <w:p w:rsidR="00CE2F99" w:rsidRDefault="005B5EAD">
      <w:pPr>
        <w:jc w:val="center"/>
        <w:rPr>
          <w:sz w:val="24"/>
          <w:szCs w:val="24"/>
        </w:rPr>
      </w:pPr>
      <w:r>
        <w:rPr>
          <w:sz w:val="24"/>
          <w:szCs w:val="24"/>
        </w:rPr>
        <w:t>____________________________________Parent member</w:t>
      </w:r>
    </w:p>
    <w:p w:rsidR="00CE2F99" w:rsidRDefault="00CE2F99">
      <w:pPr>
        <w:jc w:val="center"/>
        <w:rPr>
          <w:sz w:val="24"/>
          <w:szCs w:val="24"/>
        </w:rPr>
      </w:pPr>
    </w:p>
    <w:p w:rsidR="00CE2F99" w:rsidRDefault="00CE2F99">
      <w:pPr>
        <w:jc w:val="center"/>
        <w:rPr>
          <w:sz w:val="24"/>
          <w:szCs w:val="24"/>
        </w:rPr>
      </w:pPr>
    </w:p>
    <w:p w:rsidR="00CE2F99" w:rsidRDefault="00CE2F99">
      <w:pPr>
        <w:rPr>
          <w:sz w:val="24"/>
          <w:szCs w:val="24"/>
        </w:rPr>
      </w:pPr>
    </w:p>
    <w:sectPr w:rsidR="00CE2F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00D"/>
    <w:multiLevelType w:val="multilevel"/>
    <w:tmpl w:val="CEBEE2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2F99"/>
    <w:rsid w:val="005B5EAD"/>
    <w:rsid w:val="00A9668F"/>
    <w:rsid w:val="00C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Michelle - Reading Recovery</dc:creator>
  <cp:lastModifiedBy>waynesizemore</cp:lastModifiedBy>
  <cp:revision>2</cp:revision>
  <dcterms:created xsi:type="dcterms:W3CDTF">2018-05-10T12:01:00Z</dcterms:created>
  <dcterms:modified xsi:type="dcterms:W3CDTF">2018-05-10T12:01:00Z</dcterms:modified>
</cp:coreProperties>
</file>